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72" w:rsidRPr="00252347" w:rsidRDefault="00A14F72" w:rsidP="00252347">
      <w:pPr>
        <w:pStyle w:val="3"/>
        <w:keepNext w:val="0"/>
        <w:keepLines w:val="0"/>
        <w:snapToGrid/>
        <w:spacing w:afterLines="100" w:after="300" w:line="360" w:lineRule="auto"/>
        <w:rPr>
          <w:rFonts w:ascii="黑体" w:hAnsi="Times New Roman" w:cs="Times New Roman"/>
          <w:b/>
          <w:bCs/>
          <w:kern w:val="2"/>
          <w:sz w:val="36"/>
          <w:szCs w:val="36"/>
        </w:rPr>
      </w:pPr>
      <w:r w:rsidRPr="00252347">
        <w:rPr>
          <w:rFonts w:ascii="黑体" w:hAnsi="Times New Roman" w:cs="黑体"/>
          <w:b/>
          <w:bCs/>
          <w:kern w:val="2"/>
          <w:sz w:val="36"/>
          <w:szCs w:val="36"/>
        </w:rPr>
        <w:t>201</w:t>
      </w:r>
      <w:r w:rsidR="00F876AB" w:rsidRPr="00252347">
        <w:rPr>
          <w:rFonts w:ascii="黑体" w:hAnsi="Times New Roman" w:cs="黑体" w:hint="eastAsia"/>
          <w:b/>
          <w:bCs/>
          <w:kern w:val="2"/>
          <w:sz w:val="36"/>
          <w:szCs w:val="36"/>
        </w:rPr>
        <w:t>9</w:t>
      </w:r>
      <w:r w:rsidRPr="00252347">
        <w:rPr>
          <w:rFonts w:ascii="黑体" w:hAnsi="Times New Roman" w:cs="黑体" w:hint="eastAsia"/>
          <w:b/>
          <w:bCs/>
          <w:kern w:val="2"/>
          <w:sz w:val="36"/>
          <w:szCs w:val="36"/>
        </w:rPr>
        <w:t>级城市管理专业本科培养方案</w:t>
      </w:r>
    </w:p>
    <w:p w:rsidR="00A14F72" w:rsidRPr="00252347" w:rsidRDefault="00A14F72" w:rsidP="00252347">
      <w:pPr>
        <w:spacing w:afterLines="50" w:after="150" w:line="360" w:lineRule="exact"/>
        <w:ind w:firstLineChars="200" w:firstLine="439"/>
        <w:rPr>
          <w:rFonts w:ascii="黑体" w:eastAsia="黑体" w:cs="Times New Roman"/>
          <w:b/>
          <w:bCs/>
        </w:rPr>
      </w:pPr>
      <w:r w:rsidRPr="00252347">
        <w:rPr>
          <w:rFonts w:ascii="黑体" w:eastAsia="黑体" w:cs="黑体" w:hint="eastAsia"/>
          <w:b/>
          <w:bCs/>
        </w:rPr>
        <w:t>一、专业基本信息</w:t>
      </w:r>
    </w:p>
    <w:tbl>
      <w:tblPr>
        <w:tblW w:w="82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3"/>
        <w:gridCol w:w="2738"/>
        <w:gridCol w:w="1231"/>
        <w:gridCol w:w="3023"/>
      </w:tblGrid>
      <w:tr w:rsidR="00A14F72" w:rsidRPr="00252347">
        <w:trPr>
          <w:trHeight w:val="316"/>
        </w:trPr>
        <w:tc>
          <w:tcPr>
            <w:tcW w:w="1303" w:type="dxa"/>
          </w:tcPr>
          <w:p w:rsidR="00A14F72" w:rsidRPr="00252347" w:rsidRDefault="00A14F72">
            <w:pPr>
              <w:spacing w:line="360" w:lineRule="exact"/>
              <w:rPr>
                <w:rFonts w:eastAsia="黑体" w:cs="Times New Roman"/>
              </w:rPr>
            </w:pPr>
            <w:r w:rsidRPr="00252347">
              <w:rPr>
                <w:rFonts w:eastAsia="黑体" w:cs="黑体" w:hint="eastAsia"/>
              </w:rPr>
              <w:t>英文名称</w:t>
            </w:r>
          </w:p>
        </w:tc>
        <w:tc>
          <w:tcPr>
            <w:tcW w:w="6992" w:type="dxa"/>
            <w:gridSpan w:val="3"/>
          </w:tcPr>
          <w:p w:rsidR="00A14F72" w:rsidRPr="00252347" w:rsidRDefault="00A14F72">
            <w:pPr>
              <w:spacing w:line="360" w:lineRule="exact"/>
              <w:rPr>
                <w:rFonts w:eastAsia="黑体" w:cs="Times New Roman"/>
              </w:rPr>
            </w:pPr>
            <w:r w:rsidRPr="00252347">
              <w:rPr>
                <w:rFonts w:eastAsia="黑体"/>
              </w:rPr>
              <w:t>Public Affairs Management</w:t>
            </w:r>
            <w:r w:rsidRPr="00252347">
              <w:rPr>
                <w:rFonts w:eastAsia="黑体" w:cs="黑体" w:hint="eastAsia"/>
              </w:rPr>
              <w:t>（</w:t>
            </w:r>
            <w:r w:rsidRPr="00252347">
              <w:rPr>
                <w:rFonts w:eastAsia="黑体"/>
              </w:rPr>
              <w:t xml:space="preserve">urban management pilot class </w:t>
            </w:r>
            <w:r w:rsidRPr="00252347">
              <w:rPr>
                <w:rFonts w:eastAsia="黑体" w:cs="黑体" w:hint="eastAsia"/>
              </w:rPr>
              <w:t>）</w:t>
            </w:r>
          </w:p>
        </w:tc>
      </w:tr>
      <w:tr w:rsidR="00A14F72" w:rsidRPr="00252347">
        <w:trPr>
          <w:trHeight w:val="316"/>
        </w:trPr>
        <w:tc>
          <w:tcPr>
            <w:tcW w:w="1303" w:type="dxa"/>
          </w:tcPr>
          <w:p w:rsidR="00A14F72" w:rsidRPr="00252347" w:rsidRDefault="00A14F72">
            <w:pPr>
              <w:spacing w:line="360" w:lineRule="exact"/>
              <w:rPr>
                <w:rFonts w:eastAsia="黑体" w:cs="Times New Roman"/>
              </w:rPr>
            </w:pPr>
            <w:r w:rsidRPr="00252347">
              <w:rPr>
                <w:rFonts w:eastAsia="黑体" w:cs="黑体" w:hint="eastAsia"/>
              </w:rPr>
              <w:t>专业代码</w:t>
            </w:r>
          </w:p>
        </w:tc>
        <w:tc>
          <w:tcPr>
            <w:tcW w:w="2738" w:type="dxa"/>
          </w:tcPr>
          <w:p w:rsidR="00A14F72" w:rsidRPr="00252347" w:rsidRDefault="00A14F72">
            <w:pPr>
              <w:spacing w:line="360" w:lineRule="exact"/>
              <w:rPr>
                <w:rFonts w:eastAsia="黑体"/>
              </w:rPr>
            </w:pPr>
            <w:r w:rsidRPr="00252347">
              <w:rPr>
                <w:rFonts w:eastAsia="黑体"/>
              </w:rPr>
              <w:t>120405</w:t>
            </w:r>
          </w:p>
        </w:tc>
        <w:tc>
          <w:tcPr>
            <w:tcW w:w="1231" w:type="dxa"/>
          </w:tcPr>
          <w:p w:rsidR="00A14F72" w:rsidRPr="00252347" w:rsidRDefault="00A14F72">
            <w:pPr>
              <w:spacing w:line="360" w:lineRule="exact"/>
              <w:rPr>
                <w:rFonts w:eastAsia="黑体" w:cs="Times New Roman"/>
              </w:rPr>
            </w:pPr>
            <w:r w:rsidRPr="00252347">
              <w:rPr>
                <w:rFonts w:eastAsia="黑体" w:cs="黑体" w:hint="eastAsia"/>
              </w:rPr>
              <w:t>学科门类</w:t>
            </w:r>
          </w:p>
        </w:tc>
        <w:tc>
          <w:tcPr>
            <w:tcW w:w="3023" w:type="dxa"/>
          </w:tcPr>
          <w:p w:rsidR="00A14F72" w:rsidRPr="00252347" w:rsidRDefault="00A14F72">
            <w:pPr>
              <w:spacing w:line="360" w:lineRule="exact"/>
              <w:rPr>
                <w:rFonts w:eastAsia="黑体" w:cs="Times New Roman"/>
              </w:rPr>
            </w:pPr>
            <w:r w:rsidRPr="00252347">
              <w:rPr>
                <w:rFonts w:eastAsia="黑体" w:cs="黑体" w:hint="eastAsia"/>
              </w:rPr>
              <w:t>管理学</w:t>
            </w:r>
          </w:p>
        </w:tc>
      </w:tr>
      <w:tr w:rsidR="00A14F72" w:rsidRPr="00252347">
        <w:trPr>
          <w:trHeight w:val="316"/>
        </w:trPr>
        <w:tc>
          <w:tcPr>
            <w:tcW w:w="1303" w:type="dxa"/>
          </w:tcPr>
          <w:p w:rsidR="00A14F72" w:rsidRPr="00252347" w:rsidRDefault="00A14F72">
            <w:pPr>
              <w:spacing w:line="360" w:lineRule="exact"/>
              <w:rPr>
                <w:rFonts w:eastAsia="黑体" w:cs="Times New Roman"/>
              </w:rPr>
            </w:pPr>
            <w:r w:rsidRPr="00252347">
              <w:rPr>
                <w:rFonts w:eastAsia="黑体" w:cs="黑体" w:hint="eastAsia"/>
              </w:rPr>
              <w:t>学制</w:t>
            </w:r>
          </w:p>
        </w:tc>
        <w:tc>
          <w:tcPr>
            <w:tcW w:w="2738" w:type="dxa"/>
          </w:tcPr>
          <w:p w:rsidR="00A14F72" w:rsidRPr="00252347" w:rsidRDefault="00A14F72">
            <w:pPr>
              <w:spacing w:line="360" w:lineRule="exact"/>
              <w:rPr>
                <w:rFonts w:eastAsia="黑体" w:cs="Times New Roman"/>
              </w:rPr>
            </w:pPr>
            <w:r w:rsidRPr="00252347">
              <w:rPr>
                <w:rFonts w:eastAsia="黑体"/>
              </w:rPr>
              <w:t>4</w:t>
            </w:r>
            <w:r w:rsidRPr="00252347">
              <w:rPr>
                <w:rFonts w:eastAsia="黑体" w:cs="黑体" w:hint="eastAsia"/>
              </w:rPr>
              <w:t>年</w:t>
            </w:r>
          </w:p>
        </w:tc>
        <w:tc>
          <w:tcPr>
            <w:tcW w:w="1231" w:type="dxa"/>
          </w:tcPr>
          <w:p w:rsidR="00A14F72" w:rsidRPr="00252347" w:rsidRDefault="00A14F72">
            <w:pPr>
              <w:spacing w:line="360" w:lineRule="exact"/>
              <w:rPr>
                <w:rFonts w:eastAsia="黑体" w:cs="Times New Roman"/>
              </w:rPr>
            </w:pPr>
            <w:r w:rsidRPr="00252347">
              <w:rPr>
                <w:rFonts w:eastAsia="黑体" w:cs="黑体" w:hint="eastAsia"/>
              </w:rPr>
              <w:t>授予学位</w:t>
            </w:r>
          </w:p>
        </w:tc>
        <w:tc>
          <w:tcPr>
            <w:tcW w:w="3023" w:type="dxa"/>
          </w:tcPr>
          <w:p w:rsidR="00A14F72" w:rsidRPr="00252347" w:rsidRDefault="00A14F72">
            <w:pPr>
              <w:spacing w:line="360" w:lineRule="exact"/>
              <w:rPr>
                <w:rFonts w:eastAsia="黑体" w:cs="Times New Roman"/>
              </w:rPr>
            </w:pPr>
            <w:r w:rsidRPr="00252347">
              <w:rPr>
                <w:rFonts w:eastAsia="黑体" w:cs="黑体" w:hint="eastAsia"/>
              </w:rPr>
              <w:t>管理学学士</w:t>
            </w:r>
          </w:p>
        </w:tc>
      </w:tr>
    </w:tbl>
    <w:p w:rsidR="00A14F72" w:rsidRPr="00252347" w:rsidRDefault="00A14F72" w:rsidP="00252347">
      <w:pPr>
        <w:spacing w:beforeLines="50" w:before="150" w:line="360" w:lineRule="exact"/>
        <w:ind w:firstLineChars="200" w:firstLine="439"/>
        <w:rPr>
          <w:rFonts w:ascii="华文中宋" w:eastAsia="华文中宋" w:hAnsi="华文中宋" w:cs="Times New Roman"/>
        </w:rPr>
      </w:pPr>
      <w:r w:rsidRPr="00252347">
        <w:rPr>
          <w:rFonts w:ascii="黑体" w:eastAsia="黑体" w:cs="黑体" w:hint="eastAsia"/>
          <w:b/>
          <w:bCs/>
        </w:rPr>
        <w:t>二、培养目标及特色</w:t>
      </w:r>
    </w:p>
    <w:p w:rsidR="00A14F72" w:rsidRPr="00252347" w:rsidRDefault="00A14F72" w:rsidP="00B65324">
      <w:pPr>
        <w:spacing w:line="360" w:lineRule="exact"/>
        <w:ind w:firstLineChars="200" w:firstLine="437"/>
        <w:rPr>
          <w:rFonts w:ascii="华文中宋" w:eastAsia="华文中宋" w:hAnsi="华文中宋" w:cs="Times New Roman"/>
        </w:rPr>
      </w:pPr>
      <w:r w:rsidRPr="00252347">
        <w:rPr>
          <w:rFonts w:ascii="华文中宋" w:eastAsia="华文中宋" w:hAnsi="华文中宋" w:cs="华文中宋" w:hint="eastAsia"/>
          <w:kern w:val="0"/>
        </w:rPr>
        <w:t>培养德、智、体、美全面发展，</w:t>
      </w:r>
      <w:r w:rsidRPr="00252347">
        <w:rPr>
          <w:rFonts w:ascii="华文中宋" w:eastAsia="华文中宋" w:hAnsi="华文中宋" w:cs="华文中宋" w:hint="eastAsia"/>
          <w:shd w:val="clear" w:color="auto" w:fill="FFFFFF"/>
        </w:rPr>
        <w:t>具备城市管理、城市规划和城市建设技术与知识，能够</w:t>
      </w:r>
      <w:r w:rsidRPr="00252347">
        <w:rPr>
          <w:rFonts w:ascii="华文中宋" w:eastAsia="华文中宋" w:hAnsi="华文中宋" w:cs="华文中宋" w:hint="eastAsia"/>
        </w:rPr>
        <w:t>在城市</w:t>
      </w:r>
      <w:r w:rsidR="00106008" w:rsidRPr="00252347">
        <w:rPr>
          <w:rFonts w:ascii="华文中宋" w:eastAsia="华文中宋" w:hAnsi="华文中宋" w:cs="华文中宋" w:hint="eastAsia"/>
        </w:rPr>
        <w:t>管理</w:t>
      </w:r>
      <w:r w:rsidRPr="00252347">
        <w:rPr>
          <w:rFonts w:ascii="华文中宋" w:eastAsia="华文中宋" w:hAnsi="华文中宋" w:cs="华文中宋" w:hint="eastAsia"/>
        </w:rPr>
        <w:t>政策</w:t>
      </w:r>
      <w:r w:rsidR="00106008" w:rsidRPr="00252347">
        <w:rPr>
          <w:rFonts w:ascii="华文中宋" w:eastAsia="华文中宋" w:hAnsi="华文中宋" w:cs="华文中宋" w:hint="eastAsia"/>
        </w:rPr>
        <w:t>与法律</w:t>
      </w:r>
      <w:r w:rsidRPr="00252347">
        <w:rPr>
          <w:rFonts w:ascii="华文中宋" w:eastAsia="华文中宋" w:hAnsi="华文中宋" w:cs="华文中宋" w:hint="eastAsia"/>
        </w:rPr>
        <w:t>、</w:t>
      </w:r>
      <w:r w:rsidR="00106008" w:rsidRPr="00252347">
        <w:rPr>
          <w:rFonts w:ascii="华文中宋" w:eastAsia="华文中宋" w:hAnsi="华文中宋" w:cs="华文中宋" w:hint="eastAsia"/>
        </w:rPr>
        <w:t>城市</w:t>
      </w:r>
      <w:r w:rsidRPr="00252347">
        <w:rPr>
          <w:rFonts w:ascii="华文中宋" w:eastAsia="华文中宋" w:hAnsi="华文中宋" w:cs="华文中宋" w:hint="eastAsia"/>
        </w:rPr>
        <w:t>设施</w:t>
      </w:r>
      <w:r w:rsidR="00106008" w:rsidRPr="00252347">
        <w:rPr>
          <w:rFonts w:ascii="华文中宋" w:eastAsia="华文中宋" w:hAnsi="华文中宋" w:cs="华文中宋" w:hint="eastAsia"/>
        </w:rPr>
        <w:t>建设与运营</w:t>
      </w:r>
      <w:r w:rsidRPr="00252347">
        <w:rPr>
          <w:rFonts w:ascii="华文中宋" w:eastAsia="华文中宋" w:hAnsi="华文中宋" w:cs="华文中宋" w:hint="eastAsia"/>
        </w:rPr>
        <w:t>、</w:t>
      </w:r>
      <w:r w:rsidR="00106008" w:rsidRPr="00252347">
        <w:rPr>
          <w:rFonts w:ascii="华文中宋" w:eastAsia="华文中宋" w:hAnsi="华文中宋" w:cs="华文中宋" w:hint="eastAsia"/>
        </w:rPr>
        <w:t>城市</w:t>
      </w:r>
      <w:r w:rsidRPr="00252347">
        <w:rPr>
          <w:rFonts w:ascii="华文中宋" w:eastAsia="华文中宋" w:hAnsi="华文中宋" w:cs="华文中宋" w:hint="eastAsia"/>
        </w:rPr>
        <w:t>公共</w:t>
      </w:r>
      <w:r w:rsidR="00106008" w:rsidRPr="00252347">
        <w:rPr>
          <w:rFonts w:ascii="华文中宋" w:eastAsia="华文中宋" w:hAnsi="华文中宋" w:cs="华文中宋" w:hint="eastAsia"/>
        </w:rPr>
        <w:t>资源交易与招投标采购管理</w:t>
      </w:r>
      <w:r w:rsidRPr="00252347">
        <w:rPr>
          <w:rFonts w:ascii="华文中宋" w:eastAsia="华文中宋" w:hAnsi="华文中宋" w:cs="华文中宋" w:hint="eastAsia"/>
        </w:rPr>
        <w:t>等相关领域的</w:t>
      </w:r>
      <w:r w:rsidR="00106008" w:rsidRPr="00252347">
        <w:rPr>
          <w:rFonts w:ascii="华文中宋" w:eastAsia="华文中宋" w:hAnsi="华文中宋" w:cs="华文中宋" w:hint="eastAsia"/>
        </w:rPr>
        <w:t>城市公共</w:t>
      </w:r>
      <w:r w:rsidRPr="00252347">
        <w:rPr>
          <w:rFonts w:ascii="华文中宋" w:eastAsia="华文中宋" w:hAnsi="华文中宋" w:cs="华文中宋" w:hint="eastAsia"/>
        </w:rPr>
        <w:t>管理部门、企事业单位</w:t>
      </w:r>
      <w:r w:rsidR="00106008" w:rsidRPr="00252347">
        <w:rPr>
          <w:rFonts w:ascii="华文中宋" w:eastAsia="华文中宋" w:hAnsi="华文中宋" w:cs="华文中宋" w:hint="eastAsia"/>
        </w:rPr>
        <w:t>、城市服务机构</w:t>
      </w:r>
      <w:r w:rsidRPr="00252347">
        <w:rPr>
          <w:rFonts w:ascii="华文中宋" w:eastAsia="华文中宋" w:hAnsi="华文中宋" w:cs="华文中宋" w:hint="eastAsia"/>
          <w:shd w:val="clear" w:color="auto" w:fill="FFFFFF"/>
        </w:rPr>
        <w:t>从事公共事务管理及执法、</w:t>
      </w:r>
      <w:r w:rsidR="009E26D1" w:rsidRPr="00252347">
        <w:rPr>
          <w:rFonts w:ascii="华文中宋" w:eastAsia="华文中宋" w:hAnsi="华文中宋" w:cs="华文中宋" w:hint="eastAsia"/>
        </w:rPr>
        <w:t>城市</w:t>
      </w:r>
      <w:r w:rsidR="004040A9" w:rsidRPr="00252347">
        <w:rPr>
          <w:rFonts w:ascii="华文中宋" w:eastAsia="华文中宋" w:hAnsi="华文中宋" w:cs="华文中宋" w:hint="eastAsia"/>
        </w:rPr>
        <w:t>发展</w:t>
      </w:r>
      <w:r w:rsidR="00106008" w:rsidRPr="00252347">
        <w:rPr>
          <w:rFonts w:ascii="华文中宋" w:eastAsia="华文中宋" w:hAnsi="华文中宋" w:cs="华文中宋" w:hint="eastAsia"/>
          <w:shd w:val="clear" w:color="auto" w:fill="FFFFFF"/>
        </w:rPr>
        <w:t>项目</w:t>
      </w:r>
      <w:r w:rsidR="00106008" w:rsidRPr="00252347">
        <w:rPr>
          <w:rFonts w:ascii="华文中宋" w:eastAsia="华文中宋" w:hAnsi="华文中宋" w:cs="华文中宋" w:hint="eastAsia"/>
        </w:rPr>
        <w:t>策划与运营</w:t>
      </w:r>
      <w:r w:rsidRPr="00252347">
        <w:rPr>
          <w:rFonts w:ascii="华文中宋" w:eastAsia="华文中宋" w:hAnsi="华文中宋" w:cs="华文中宋" w:hint="eastAsia"/>
        </w:rPr>
        <w:t>、</w:t>
      </w:r>
      <w:r w:rsidR="00106008" w:rsidRPr="00252347">
        <w:rPr>
          <w:rFonts w:ascii="华文中宋" w:eastAsia="华文中宋" w:hAnsi="华文中宋" w:cs="华文中宋" w:hint="eastAsia"/>
          <w:shd w:val="clear" w:color="auto" w:fill="FFFFFF"/>
        </w:rPr>
        <w:t>公共资源</w:t>
      </w:r>
      <w:r w:rsidR="009E26D1" w:rsidRPr="00252347">
        <w:rPr>
          <w:rFonts w:ascii="华文中宋" w:eastAsia="华文中宋" w:hAnsi="华文中宋" w:cs="华文中宋" w:hint="eastAsia"/>
          <w:shd w:val="clear" w:color="auto" w:fill="FFFFFF"/>
        </w:rPr>
        <w:t>交易</w:t>
      </w:r>
      <w:r w:rsidRPr="00252347">
        <w:rPr>
          <w:rFonts w:ascii="华文中宋" w:eastAsia="华文中宋" w:hAnsi="华文中宋" w:cs="华文中宋" w:hint="eastAsia"/>
          <w:shd w:val="clear" w:color="auto" w:fill="FFFFFF"/>
        </w:rPr>
        <w:t>实践等工作的</w:t>
      </w:r>
      <w:r w:rsidRPr="00252347">
        <w:rPr>
          <w:rFonts w:ascii="华文中宋" w:eastAsia="华文中宋" w:hAnsi="华文中宋" w:cs="华文中宋" w:hint="eastAsia"/>
          <w:kern w:val="0"/>
        </w:rPr>
        <w:t>复合</w:t>
      </w:r>
      <w:r w:rsidRPr="00252347">
        <w:rPr>
          <w:rFonts w:ascii="华文中宋" w:eastAsia="华文中宋" w:hAnsi="华文中宋" w:cs="华文中宋" w:hint="eastAsia"/>
        </w:rPr>
        <w:t>创新型卓越人才。</w:t>
      </w:r>
    </w:p>
    <w:p w:rsidR="00A14F72" w:rsidRPr="00252347" w:rsidRDefault="00A14F72" w:rsidP="00B65324">
      <w:pPr>
        <w:spacing w:line="360" w:lineRule="exact"/>
        <w:ind w:firstLineChars="200" w:firstLine="437"/>
        <w:rPr>
          <w:rFonts w:ascii="华文中宋" w:eastAsia="华文中宋" w:hAnsi="华文中宋" w:cs="Times New Roman"/>
          <w:kern w:val="0"/>
        </w:rPr>
      </w:pPr>
      <w:r w:rsidRPr="00252347">
        <w:rPr>
          <w:rFonts w:ascii="华文中宋" w:eastAsia="华文中宋" w:hAnsi="华文中宋" w:cs="华文中宋" w:hint="eastAsia"/>
          <w:kern w:val="0"/>
        </w:rPr>
        <w:t>本专业依托首都建设和学校土木建筑学科优势，以城市设计、土木工程、公共管理为依托，培养适应我国新型城镇化、</w:t>
      </w:r>
      <w:r w:rsidRPr="00252347">
        <w:rPr>
          <w:rFonts w:ascii="华文中宋" w:eastAsia="华文中宋" w:hAnsi="华文中宋" w:cs="华文中宋" w:hint="eastAsia"/>
        </w:rPr>
        <w:t>北京功能定位及京津冀协同发展建设</w:t>
      </w:r>
      <w:r w:rsidRPr="00252347">
        <w:rPr>
          <w:rFonts w:ascii="华文中宋" w:eastAsia="华文中宋" w:hAnsi="华文中宋" w:cs="华文中宋" w:hint="eastAsia"/>
          <w:kern w:val="0"/>
        </w:rPr>
        <w:t>需要</w:t>
      </w:r>
      <w:r w:rsidR="00106008" w:rsidRPr="00252347">
        <w:rPr>
          <w:rFonts w:ascii="华文中宋" w:eastAsia="华文中宋" w:hAnsi="华文中宋" w:cs="华文中宋" w:hint="eastAsia"/>
          <w:kern w:val="0"/>
        </w:rPr>
        <w:t>的城市政策设计者、城市</w:t>
      </w:r>
      <w:r w:rsidR="009E26D1" w:rsidRPr="00252347">
        <w:rPr>
          <w:rFonts w:ascii="华文中宋" w:eastAsia="华文中宋" w:hAnsi="华文中宋" w:cs="华文中宋" w:hint="eastAsia"/>
          <w:kern w:val="0"/>
        </w:rPr>
        <w:t>基础</w:t>
      </w:r>
      <w:r w:rsidR="00106008" w:rsidRPr="00252347">
        <w:rPr>
          <w:rFonts w:ascii="华文中宋" w:eastAsia="华文中宋" w:hAnsi="华文中宋" w:cs="华文中宋" w:hint="eastAsia"/>
          <w:kern w:val="0"/>
        </w:rPr>
        <w:t>设施运营者和城市公共服务</w:t>
      </w:r>
      <w:proofErr w:type="gramStart"/>
      <w:r w:rsidR="00106008" w:rsidRPr="00252347">
        <w:rPr>
          <w:rFonts w:ascii="华文中宋" w:eastAsia="华文中宋" w:hAnsi="华文中宋" w:cs="华文中宋" w:hint="eastAsia"/>
          <w:kern w:val="0"/>
        </w:rPr>
        <w:t>践行</w:t>
      </w:r>
      <w:proofErr w:type="gramEnd"/>
      <w:r w:rsidR="00106008" w:rsidRPr="00252347">
        <w:rPr>
          <w:rFonts w:ascii="华文中宋" w:eastAsia="华文中宋" w:hAnsi="华文中宋" w:cs="华文中宋" w:hint="eastAsia"/>
          <w:kern w:val="0"/>
        </w:rPr>
        <w:t>者</w:t>
      </w:r>
      <w:r w:rsidRPr="00252347">
        <w:rPr>
          <w:rFonts w:ascii="华文中宋" w:eastAsia="华文中宋" w:hAnsi="华文中宋" w:cs="华文中宋" w:hint="eastAsia"/>
        </w:rPr>
        <w:t>。</w:t>
      </w:r>
    </w:p>
    <w:p w:rsidR="00A14F72" w:rsidRPr="00252347" w:rsidRDefault="00A14F72" w:rsidP="00B65324">
      <w:pPr>
        <w:spacing w:line="360" w:lineRule="exact"/>
        <w:ind w:firstLineChars="200" w:firstLine="438"/>
        <w:rPr>
          <w:rFonts w:ascii="华文中宋" w:eastAsia="华文中宋" w:hAnsi="华文中宋" w:cs="Times New Roman"/>
          <w:b/>
          <w:bCs/>
        </w:rPr>
      </w:pPr>
      <w:r w:rsidRPr="00252347">
        <w:rPr>
          <w:rFonts w:ascii="华文中宋" w:eastAsia="华文中宋" w:hAnsi="华文中宋" w:cs="华文中宋" w:hint="eastAsia"/>
          <w:b/>
          <w:bCs/>
        </w:rPr>
        <w:t>三、主干学科</w:t>
      </w:r>
    </w:p>
    <w:p w:rsidR="00A14F72" w:rsidRPr="00252347" w:rsidRDefault="00A14F72" w:rsidP="00B65324">
      <w:pPr>
        <w:spacing w:line="400" w:lineRule="exact"/>
        <w:ind w:firstLineChars="200" w:firstLine="437"/>
        <w:rPr>
          <w:rFonts w:ascii="华文中宋" w:eastAsia="华文中宋" w:hAnsi="华文中宋" w:cs="Times New Roman"/>
        </w:rPr>
      </w:pPr>
      <w:r w:rsidRPr="00252347">
        <w:rPr>
          <w:rFonts w:ascii="华文中宋" w:eastAsia="华文中宋" w:hAnsi="华文中宋" w:cs="华文中宋" w:hint="eastAsia"/>
        </w:rPr>
        <w:t>公共管理、城乡规划</w:t>
      </w:r>
    </w:p>
    <w:p w:rsidR="00A14F72" w:rsidRPr="00252347" w:rsidRDefault="00A14F72" w:rsidP="00B65324">
      <w:pPr>
        <w:spacing w:line="360" w:lineRule="exact"/>
        <w:ind w:firstLineChars="200" w:firstLine="438"/>
        <w:rPr>
          <w:rFonts w:ascii="华文中宋" w:eastAsia="华文中宋" w:hAnsi="华文中宋" w:cs="Times New Roman"/>
          <w:b/>
          <w:bCs/>
        </w:rPr>
      </w:pPr>
      <w:r w:rsidRPr="00252347">
        <w:rPr>
          <w:rFonts w:ascii="华文中宋" w:eastAsia="华文中宋" w:hAnsi="华文中宋" w:cs="华文中宋" w:hint="eastAsia"/>
          <w:b/>
          <w:bCs/>
        </w:rPr>
        <w:t>四、主干课程</w:t>
      </w:r>
    </w:p>
    <w:p w:rsidR="00A14F72" w:rsidRPr="00252347" w:rsidRDefault="00A14F72" w:rsidP="00B65324">
      <w:pPr>
        <w:spacing w:line="360" w:lineRule="exact"/>
        <w:ind w:firstLineChars="200" w:firstLine="437"/>
        <w:rPr>
          <w:rFonts w:ascii="华文中宋" w:eastAsia="华文中宋" w:hAnsi="华文中宋" w:cs="Times New Roman"/>
          <w:kern w:val="0"/>
        </w:rPr>
      </w:pPr>
      <w:r w:rsidRPr="00252347">
        <w:rPr>
          <w:rFonts w:ascii="华文中宋" w:eastAsia="华文中宋" w:hAnsi="华文中宋" w:cs="华文中宋"/>
          <w:kern w:val="0"/>
        </w:rPr>
        <w:t>1</w:t>
      </w:r>
      <w:r w:rsidRPr="00252347">
        <w:rPr>
          <w:rFonts w:ascii="华文中宋" w:eastAsia="华文中宋" w:hAnsi="华文中宋" w:cs="华文中宋" w:hint="eastAsia"/>
          <w:kern w:val="0"/>
        </w:rPr>
        <w:t>．主干基础课程</w:t>
      </w:r>
    </w:p>
    <w:p w:rsidR="00A14F72" w:rsidRPr="00252347" w:rsidRDefault="00A14F72" w:rsidP="00B65324">
      <w:pPr>
        <w:spacing w:line="360" w:lineRule="exact"/>
        <w:ind w:firstLineChars="200" w:firstLine="437"/>
        <w:rPr>
          <w:rFonts w:ascii="华文中宋" w:eastAsia="华文中宋" w:hAnsi="华文中宋" w:cs="Times New Roman"/>
          <w:kern w:val="0"/>
        </w:rPr>
      </w:pPr>
      <w:r w:rsidRPr="00252347">
        <w:rPr>
          <w:rFonts w:ascii="华文中宋" w:eastAsia="华文中宋" w:hAnsi="华文中宋" w:cs="华文中宋" w:hint="eastAsia"/>
          <w:kern w:val="0"/>
        </w:rPr>
        <w:t>政治学、管理学原理、经济学原理、行政法、</w:t>
      </w:r>
      <w:r w:rsidR="00974495" w:rsidRPr="00252347">
        <w:rPr>
          <w:rFonts w:ascii="华文中宋" w:eastAsia="华文中宋" w:hAnsi="华文中宋" w:cs="华文中宋" w:hint="eastAsia"/>
          <w:kern w:val="0"/>
        </w:rPr>
        <w:t>公共管理学、公共经济学、</w:t>
      </w:r>
      <w:r w:rsidRPr="00252347">
        <w:rPr>
          <w:rFonts w:ascii="华文中宋" w:eastAsia="华文中宋" w:hAnsi="华文中宋" w:cs="华文中宋" w:hint="eastAsia"/>
          <w:kern w:val="0"/>
        </w:rPr>
        <w:t>地理信息系统（</w:t>
      </w:r>
      <w:r w:rsidRPr="00252347">
        <w:rPr>
          <w:rFonts w:ascii="华文中宋" w:eastAsia="华文中宋" w:hAnsi="华文中宋" w:cs="华文中宋"/>
          <w:kern w:val="0"/>
        </w:rPr>
        <w:t>GIS</w:t>
      </w:r>
      <w:r w:rsidRPr="00252347">
        <w:rPr>
          <w:rFonts w:ascii="华文中宋" w:eastAsia="华文中宋" w:hAnsi="华文中宋" w:cs="华文中宋" w:hint="eastAsia"/>
          <w:kern w:val="0"/>
        </w:rPr>
        <w:t>）应用、城市管理学、城市经济学、城市社会学</w:t>
      </w:r>
    </w:p>
    <w:p w:rsidR="00A14F72" w:rsidRPr="00252347" w:rsidRDefault="00A14F72" w:rsidP="00B65324">
      <w:pPr>
        <w:spacing w:line="360" w:lineRule="exact"/>
        <w:ind w:firstLineChars="200" w:firstLine="437"/>
        <w:rPr>
          <w:rFonts w:ascii="华文中宋" w:eastAsia="华文中宋" w:hAnsi="华文中宋" w:cs="Times New Roman"/>
          <w:kern w:val="0"/>
        </w:rPr>
      </w:pPr>
      <w:r w:rsidRPr="00252347">
        <w:rPr>
          <w:rFonts w:ascii="华文中宋" w:eastAsia="华文中宋" w:hAnsi="华文中宋" w:cs="华文中宋"/>
          <w:kern w:val="0"/>
        </w:rPr>
        <w:t>2</w:t>
      </w:r>
      <w:r w:rsidRPr="00252347">
        <w:rPr>
          <w:rFonts w:ascii="华文中宋" w:eastAsia="华文中宋" w:hAnsi="华文中宋" w:cs="华文中宋" w:hint="eastAsia"/>
          <w:kern w:val="0"/>
        </w:rPr>
        <w:t>．主干专业课程</w:t>
      </w:r>
    </w:p>
    <w:p w:rsidR="00A14F72" w:rsidRPr="00252347" w:rsidRDefault="00A14F72" w:rsidP="00B65324">
      <w:pPr>
        <w:spacing w:line="360" w:lineRule="exact"/>
        <w:ind w:firstLineChars="200" w:firstLine="437"/>
        <w:rPr>
          <w:rFonts w:ascii="华文中宋" w:eastAsia="华文中宋" w:hAnsi="华文中宋" w:cs="Times New Roman"/>
          <w:kern w:val="0"/>
        </w:rPr>
      </w:pPr>
      <w:r w:rsidRPr="00252347">
        <w:rPr>
          <w:rFonts w:ascii="华文中宋" w:eastAsia="华文中宋" w:hAnsi="华文中宋" w:cs="华文中宋" w:hint="eastAsia"/>
          <w:kern w:val="0"/>
        </w:rPr>
        <w:t>城市数字化管理、城市管理法律法规、社会科学研究方法、城市规划与设计、公共项目评估、公共设施管理、市政工程建设与管理、城市交通管理、城市土地开发与管理、</w:t>
      </w:r>
      <w:r w:rsidR="008217A0" w:rsidRPr="00252347">
        <w:rPr>
          <w:rFonts w:ascii="华文中宋" w:eastAsia="华文中宋" w:hAnsi="华文中宋" w:cs="华文中宋" w:hint="eastAsia"/>
          <w:kern w:val="0"/>
        </w:rPr>
        <w:t>招投标法律与合同管理</w:t>
      </w:r>
    </w:p>
    <w:p w:rsidR="00A14F72" w:rsidRPr="00252347" w:rsidRDefault="00A14F72">
      <w:pPr>
        <w:spacing w:line="400" w:lineRule="exact"/>
        <w:rPr>
          <w:rFonts w:ascii="华文中宋" w:eastAsia="华文中宋" w:hAnsi="华文中宋" w:cs="Times New Roman"/>
          <w:b/>
          <w:bCs/>
        </w:rPr>
      </w:pPr>
      <w:r w:rsidRPr="00252347">
        <w:rPr>
          <w:rFonts w:ascii="华文中宋" w:eastAsia="华文中宋" w:hAnsi="华文中宋" w:cs="华文中宋" w:hint="eastAsia"/>
          <w:b/>
          <w:bCs/>
        </w:rPr>
        <w:t>五、主要实践教学环节</w:t>
      </w:r>
    </w:p>
    <w:p w:rsidR="00A14F72" w:rsidRPr="00252347" w:rsidRDefault="00A14F72">
      <w:pPr>
        <w:spacing w:line="400" w:lineRule="exact"/>
        <w:rPr>
          <w:rFonts w:ascii="华文中宋" w:eastAsia="华文中宋" w:hAnsi="华文中宋" w:cs="Times New Roman"/>
          <w:kern w:val="0"/>
        </w:rPr>
      </w:pPr>
      <w:r w:rsidRPr="00252347">
        <w:rPr>
          <w:rFonts w:ascii="华文中宋" w:eastAsia="华文中宋" w:hAnsi="华文中宋" w:cs="华文中宋" w:hint="eastAsia"/>
          <w:kern w:val="0"/>
        </w:rPr>
        <w:t>城市管理学课程设计、城市管理综合执法实践、城市规划与设计课程设计、公共项目评估课程设计、数据分析技巧与应用实践、城市数字化管理课程设计、</w:t>
      </w:r>
      <w:r w:rsidR="00F032D8" w:rsidRPr="00252347">
        <w:rPr>
          <w:rFonts w:ascii="华文中宋" w:eastAsia="华文中宋" w:hAnsi="华文中宋" w:cs="华文中宋" w:hint="eastAsia"/>
          <w:kern w:val="0"/>
        </w:rPr>
        <w:t>招投标采购模拟、</w:t>
      </w:r>
      <w:r w:rsidRPr="00252347">
        <w:rPr>
          <w:rFonts w:ascii="华文中宋" w:eastAsia="华文中宋" w:hAnsi="华文中宋" w:cs="华文中宋" w:hint="eastAsia"/>
          <w:kern w:val="0"/>
        </w:rPr>
        <w:t>城市管理与运营实践</w:t>
      </w:r>
    </w:p>
    <w:p w:rsidR="00A14F72" w:rsidRPr="00252347" w:rsidRDefault="00A14F72" w:rsidP="00B65324">
      <w:pPr>
        <w:spacing w:line="360" w:lineRule="exact"/>
        <w:ind w:firstLineChars="200" w:firstLine="438"/>
        <w:rPr>
          <w:rFonts w:ascii="华文中宋" w:eastAsia="华文中宋" w:hAnsi="华文中宋" w:cs="Times New Roman"/>
          <w:b/>
          <w:bCs/>
        </w:rPr>
      </w:pPr>
      <w:r w:rsidRPr="00252347">
        <w:rPr>
          <w:rFonts w:ascii="华文中宋" w:eastAsia="华文中宋" w:hAnsi="华文中宋" w:cs="华文中宋" w:hint="eastAsia"/>
          <w:b/>
          <w:bCs/>
        </w:rPr>
        <w:t>六、毕业学分要求</w:t>
      </w:r>
    </w:p>
    <w:p w:rsidR="00A14F72" w:rsidRPr="00252347" w:rsidRDefault="00A14F72">
      <w:pPr>
        <w:spacing w:line="400" w:lineRule="exact"/>
        <w:ind w:firstLine="437"/>
        <w:rPr>
          <w:rFonts w:ascii="华文中宋" w:eastAsia="华文中宋" w:hAnsi="华文中宋" w:cs="Times New Roman"/>
          <w:kern w:val="0"/>
        </w:rPr>
      </w:pPr>
      <w:r w:rsidRPr="00252347">
        <w:rPr>
          <w:rFonts w:ascii="华文中宋" w:eastAsia="华文中宋" w:hAnsi="华文中宋" w:cs="华文中宋" w:hint="eastAsia"/>
          <w:kern w:val="0"/>
        </w:rPr>
        <w:t>参照北京建筑大学本科学生学业修读管理规定及学士学位授予细则，修满本专业最低计划学分应达到</w:t>
      </w:r>
      <w:r w:rsidRPr="00252347">
        <w:rPr>
          <w:rFonts w:ascii="华文中宋" w:eastAsia="华文中宋" w:hAnsi="华文中宋" w:cs="华文中宋"/>
          <w:kern w:val="0"/>
        </w:rPr>
        <w:t>160</w:t>
      </w:r>
      <w:r w:rsidRPr="00252347">
        <w:rPr>
          <w:rFonts w:ascii="华文中宋" w:eastAsia="华文中宋" w:hAnsi="华文中宋" w:cs="华文中宋" w:hint="eastAsia"/>
          <w:kern w:val="0"/>
        </w:rPr>
        <w:t>学分，其中理论课程</w:t>
      </w:r>
      <w:r w:rsidRPr="00252347">
        <w:rPr>
          <w:rFonts w:ascii="华文中宋" w:eastAsia="华文中宋" w:hAnsi="华文中宋" w:cs="华文中宋"/>
          <w:kern w:val="0"/>
        </w:rPr>
        <w:t>130.5</w:t>
      </w:r>
      <w:r w:rsidRPr="00252347">
        <w:rPr>
          <w:rFonts w:ascii="华文中宋" w:eastAsia="华文中宋" w:hAnsi="华文中宋" w:cs="华文中宋" w:hint="eastAsia"/>
          <w:kern w:val="0"/>
        </w:rPr>
        <w:t>学分，实践教学环节</w:t>
      </w:r>
      <w:r w:rsidRPr="00252347">
        <w:rPr>
          <w:rFonts w:ascii="华文中宋" w:eastAsia="华文中宋" w:hAnsi="华文中宋" w:cs="华文中宋"/>
          <w:kern w:val="0"/>
        </w:rPr>
        <w:t>30.5</w:t>
      </w:r>
      <w:r w:rsidRPr="00252347">
        <w:rPr>
          <w:rFonts w:ascii="华文中宋" w:eastAsia="华文中宋" w:hAnsi="华文中宋" w:cs="华文中宋" w:hint="eastAsia"/>
          <w:kern w:val="0"/>
        </w:rPr>
        <w:t>学分。</w:t>
      </w:r>
    </w:p>
    <w:p w:rsidR="00A14F72" w:rsidRPr="00252347" w:rsidRDefault="00A14F72">
      <w:pPr>
        <w:spacing w:line="400" w:lineRule="exact"/>
        <w:ind w:firstLine="437"/>
        <w:rPr>
          <w:rFonts w:ascii="华文中宋" w:eastAsia="华文中宋" w:hAnsi="华文中宋" w:cs="Times New Roman"/>
          <w:kern w:val="0"/>
        </w:rPr>
      </w:pPr>
    </w:p>
    <w:p w:rsidR="00A14F72" w:rsidRPr="00252347" w:rsidRDefault="00A14F72" w:rsidP="00B65324">
      <w:pPr>
        <w:spacing w:line="360" w:lineRule="exact"/>
        <w:ind w:firstLineChars="200" w:firstLine="439"/>
        <w:rPr>
          <w:rFonts w:ascii="黑体" w:eastAsia="黑体" w:cs="Times New Roman"/>
          <w:b/>
          <w:bCs/>
        </w:rPr>
      </w:pPr>
      <w:r w:rsidRPr="00252347">
        <w:rPr>
          <w:rFonts w:ascii="黑体" w:eastAsia="黑体" w:cs="黑体" w:hint="eastAsia"/>
          <w:b/>
          <w:bCs/>
        </w:rPr>
        <w:t>七、各类课程结构比例</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9"/>
        <w:gridCol w:w="1559"/>
        <w:gridCol w:w="1701"/>
        <w:gridCol w:w="1560"/>
        <w:gridCol w:w="1503"/>
      </w:tblGrid>
      <w:tr w:rsidR="00A14F72" w:rsidRPr="00252347">
        <w:trPr>
          <w:trHeight w:val="341"/>
          <w:jc w:val="center"/>
        </w:trPr>
        <w:tc>
          <w:tcPr>
            <w:tcW w:w="2209" w:type="dxa"/>
          </w:tcPr>
          <w:p w:rsidR="00A14F72" w:rsidRPr="00252347" w:rsidRDefault="00A14F72">
            <w:pPr>
              <w:spacing w:line="360" w:lineRule="exact"/>
              <w:jc w:val="center"/>
              <w:rPr>
                <w:rFonts w:ascii="黑体" w:eastAsia="黑体" w:cs="Times New Roman"/>
                <w:b/>
                <w:bCs/>
              </w:rPr>
            </w:pPr>
            <w:r w:rsidRPr="00252347">
              <w:rPr>
                <w:rFonts w:ascii="黑体" w:eastAsia="黑体" w:cs="黑体" w:hint="eastAsia"/>
                <w:b/>
                <w:bCs/>
              </w:rPr>
              <w:t>课程类别</w:t>
            </w:r>
          </w:p>
        </w:tc>
        <w:tc>
          <w:tcPr>
            <w:tcW w:w="1559" w:type="dxa"/>
          </w:tcPr>
          <w:p w:rsidR="00A14F72" w:rsidRPr="00252347" w:rsidRDefault="00A14F72">
            <w:pPr>
              <w:spacing w:line="360" w:lineRule="exact"/>
              <w:jc w:val="center"/>
              <w:rPr>
                <w:rFonts w:ascii="黑体" w:eastAsia="黑体" w:cs="Times New Roman"/>
                <w:b/>
                <w:bCs/>
              </w:rPr>
            </w:pPr>
            <w:r w:rsidRPr="00252347">
              <w:rPr>
                <w:rFonts w:ascii="黑体" w:eastAsia="黑体" w:cs="黑体" w:hint="eastAsia"/>
                <w:b/>
                <w:bCs/>
              </w:rPr>
              <w:t>课程属性</w:t>
            </w:r>
          </w:p>
        </w:tc>
        <w:tc>
          <w:tcPr>
            <w:tcW w:w="1701" w:type="dxa"/>
          </w:tcPr>
          <w:p w:rsidR="00A14F72" w:rsidRPr="00252347" w:rsidRDefault="00A14F72">
            <w:pPr>
              <w:spacing w:line="360" w:lineRule="exact"/>
              <w:jc w:val="center"/>
              <w:rPr>
                <w:rFonts w:ascii="黑体" w:eastAsia="黑体" w:cs="Times New Roman"/>
                <w:b/>
                <w:bCs/>
              </w:rPr>
            </w:pPr>
            <w:r w:rsidRPr="00252347">
              <w:rPr>
                <w:rFonts w:ascii="黑体" w:eastAsia="黑体" w:cs="黑体" w:hint="eastAsia"/>
                <w:b/>
                <w:bCs/>
              </w:rPr>
              <w:t>学分</w:t>
            </w:r>
          </w:p>
        </w:tc>
        <w:tc>
          <w:tcPr>
            <w:tcW w:w="1560" w:type="dxa"/>
          </w:tcPr>
          <w:p w:rsidR="00A14F72" w:rsidRPr="00252347" w:rsidRDefault="00A14F72">
            <w:pPr>
              <w:spacing w:line="360" w:lineRule="exact"/>
              <w:jc w:val="center"/>
              <w:rPr>
                <w:rFonts w:ascii="黑体" w:eastAsia="黑体" w:cs="Times New Roman"/>
                <w:b/>
                <w:bCs/>
              </w:rPr>
            </w:pPr>
            <w:r w:rsidRPr="00252347">
              <w:rPr>
                <w:rFonts w:ascii="黑体" w:eastAsia="黑体" w:cs="黑体" w:hint="eastAsia"/>
                <w:b/>
                <w:bCs/>
              </w:rPr>
              <w:t>学时</w:t>
            </w:r>
          </w:p>
        </w:tc>
        <w:tc>
          <w:tcPr>
            <w:tcW w:w="1503" w:type="dxa"/>
          </w:tcPr>
          <w:p w:rsidR="00A14F72" w:rsidRPr="00252347" w:rsidRDefault="00A14F72">
            <w:pPr>
              <w:spacing w:line="360" w:lineRule="exact"/>
              <w:jc w:val="center"/>
              <w:rPr>
                <w:rFonts w:ascii="黑体" w:eastAsia="黑体" w:cs="Times New Roman"/>
                <w:b/>
                <w:bCs/>
              </w:rPr>
            </w:pPr>
            <w:r w:rsidRPr="00252347">
              <w:rPr>
                <w:rFonts w:ascii="黑体" w:eastAsia="黑体" w:cs="黑体" w:hint="eastAsia"/>
                <w:b/>
                <w:bCs/>
              </w:rPr>
              <w:t>学分比例</w:t>
            </w:r>
          </w:p>
        </w:tc>
      </w:tr>
      <w:tr w:rsidR="00A14F72" w:rsidRPr="00252347">
        <w:trPr>
          <w:trHeight w:val="341"/>
          <w:jc w:val="center"/>
        </w:trPr>
        <w:tc>
          <w:tcPr>
            <w:tcW w:w="2209" w:type="dxa"/>
            <w:vMerge w:val="restart"/>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lastRenderedPageBreak/>
              <w:t>通识教育课</w:t>
            </w: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必修</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29.5</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640</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18.55%</w:t>
            </w:r>
          </w:p>
        </w:tc>
      </w:tr>
      <w:tr w:rsidR="00A14F72" w:rsidRPr="00252347">
        <w:trPr>
          <w:trHeight w:val="341"/>
          <w:jc w:val="center"/>
        </w:trPr>
        <w:tc>
          <w:tcPr>
            <w:tcW w:w="2209" w:type="dxa"/>
            <w:vMerge/>
          </w:tcPr>
          <w:p w:rsidR="00A14F72" w:rsidRPr="00252347" w:rsidRDefault="00A14F72">
            <w:pPr>
              <w:spacing w:line="360" w:lineRule="exact"/>
              <w:jc w:val="center"/>
              <w:rPr>
                <w:rFonts w:ascii="黑体" w:eastAsia="黑体" w:cs="Times New Roman"/>
              </w:rPr>
            </w:pP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核心</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8</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128</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5%</w:t>
            </w:r>
          </w:p>
        </w:tc>
      </w:tr>
      <w:tr w:rsidR="00A14F72" w:rsidRPr="00252347">
        <w:trPr>
          <w:trHeight w:val="341"/>
          <w:jc w:val="center"/>
        </w:trPr>
        <w:tc>
          <w:tcPr>
            <w:tcW w:w="2209" w:type="dxa"/>
            <w:vMerge/>
          </w:tcPr>
          <w:p w:rsidR="00A14F72" w:rsidRPr="00252347" w:rsidRDefault="00A14F72">
            <w:pPr>
              <w:spacing w:line="360" w:lineRule="exact"/>
              <w:jc w:val="center"/>
              <w:rPr>
                <w:rFonts w:ascii="黑体" w:eastAsia="黑体" w:cs="Times New Roman"/>
              </w:rPr>
            </w:pP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选修</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3</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48</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1.88%</w:t>
            </w:r>
          </w:p>
        </w:tc>
      </w:tr>
      <w:tr w:rsidR="00A14F72" w:rsidRPr="00252347">
        <w:trPr>
          <w:trHeight w:val="341"/>
          <w:jc w:val="center"/>
        </w:trPr>
        <w:tc>
          <w:tcPr>
            <w:tcW w:w="2209" w:type="dxa"/>
            <w:vMerge w:val="restart"/>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大类基础课</w:t>
            </w: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必修</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30</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480</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18.87%</w:t>
            </w:r>
          </w:p>
        </w:tc>
      </w:tr>
      <w:tr w:rsidR="00A14F72" w:rsidRPr="00252347">
        <w:trPr>
          <w:trHeight w:val="341"/>
          <w:jc w:val="center"/>
        </w:trPr>
        <w:tc>
          <w:tcPr>
            <w:tcW w:w="2209" w:type="dxa"/>
            <w:vMerge/>
          </w:tcPr>
          <w:p w:rsidR="00A14F72" w:rsidRPr="00252347" w:rsidRDefault="00A14F72">
            <w:pPr>
              <w:spacing w:line="360" w:lineRule="exact"/>
              <w:jc w:val="center"/>
              <w:rPr>
                <w:rFonts w:ascii="黑体" w:eastAsia="黑体" w:cs="Times New Roman"/>
              </w:rPr>
            </w:pP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选修</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6</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96</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3.77%</w:t>
            </w:r>
          </w:p>
        </w:tc>
      </w:tr>
      <w:tr w:rsidR="00A14F72" w:rsidRPr="00252347">
        <w:trPr>
          <w:trHeight w:val="341"/>
          <w:jc w:val="center"/>
        </w:trPr>
        <w:tc>
          <w:tcPr>
            <w:tcW w:w="220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专业核心课</w:t>
            </w: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必修</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18</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288</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11.32%</w:t>
            </w:r>
          </w:p>
        </w:tc>
      </w:tr>
      <w:tr w:rsidR="00A14F72" w:rsidRPr="00252347">
        <w:trPr>
          <w:trHeight w:val="341"/>
          <w:jc w:val="center"/>
        </w:trPr>
        <w:tc>
          <w:tcPr>
            <w:tcW w:w="2209" w:type="dxa"/>
            <w:vMerge w:val="restart"/>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专业方向课</w:t>
            </w: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必修</w:t>
            </w:r>
          </w:p>
        </w:tc>
        <w:tc>
          <w:tcPr>
            <w:tcW w:w="1701" w:type="dxa"/>
          </w:tcPr>
          <w:p w:rsidR="00A14F72" w:rsidRPr="00252347" w:rsidRDefault="00A14F72">
            <w:pPr>
              <w:spacing w:line="360" w:lineRule="exact"/>
              <w:jc w:val="center"/>
              <w:rPr>
                <w:rFonts w:ascii="黑体" w:eastAsia="黑体" w:cs="Times New Roman"/>
              </w:rPr>
            </w:pPr>
            <w:r w:rsidRPr="00252347">
              <w:rPr>
                <w:rFonts w:ascii="黑体" w:eastAsia="黑体" w:cs="黑体"/>
              </w:rPr>
              <w:t>25</w:t>
            </w:r>
          </w:p>
        </w:tc>
        <w:tc>
          <w:tcPr>
            <w:tcW w:w="1560" w:type="dxa"/>
          </w:tcPr>
          <w:p w:rsidR="00A14F72" w:rsidRPr="00252347" w:rsidRDefault="00A14F72">
            <w:pPr>
              <w:spacing w:line="360" w:lineRule="exact"/>
              <w:jc w:val="center"/>
              <w:rPr>
                <w:rFonts w:ascii="黑体" w:eastAsia="黑体" w:cs="Times New Roman"/>
              </w:rPr>
            </w:pPr>
            <w:r w:rsidRPr="00252347">
              <w:rPr>
                <w:rFonts w:ascii="黑体" w:eastAsia="黑体" w:cs="黑体"/>
              </w:rPr>
              <w:t>400</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14.46%</w:t>
            </w:r>
          </w:p>
        </w:tc>
      </w:tr>
      <w:tr w:rsidR="00A14F72" w:rsidRPr="00252347">
        <w:trPr>
          <w:trHeight w:val="341"/>
          <w:jc w:val="center"/>
        </w:trPr>
        <w:tc>
          <w:tcPr>
            <w:tcW w:w="2209" w:type="dxa"/>
            <w:vMerge/>
          </w:tcPr>
          <w:p w:rsidR="00A14F72" w:rsidRPr="00252347" w:rsidRDefault="00A14F72">
            <w:pPr>
              <w:spacing w:line="360" w:lineRule="exact"/>
              <w:jc w:val="center"/>
              <w:rPr>
                <w:rFonts w:ascii="黑体" w:eastAsia="黑体" w:cs="Times New Roman"/>
              </w:rPr>
            </w:pP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选修</w:t>
            </w:r>
          </w:p>
        </w:tc>
        <w:tc>
          <w:tcPr>
            <w:tcW w:w="1701" w:type="dxa"/>
          </w:tcPr>
          <w:p w:rsidR="00A14F72" w:rsidRPr="00252347" w:rsidRDefault="00A14F72">
            <w:pPr>
              <w:spacing w:line="360" w:lineRule="exact"/>
              <w:jc w:val="center"/>
              <w:rPr>
                <w:rFonts w:ascii="黑体" w:eastAsia="黑体" w:cs="Times New Roman"/>
              </w:rPr>
            </w:pPr>
            <w:r w:rsidRPr="00252347">
              <w:rPr>
                <w:rFonts w:ascii="黑体" w:eastAsia="黑体" w:cs="黑体"/>
              </w:rPr>
              <w:t>10</w:t>
            </w:r>
          </w:p>
        </w:tc>
        <w:tc>
          <w:tcPr>
            <w:tcW w:w="1560" w:type="dxa"/>
          </w:tcPr>
          <w:p w:rsidR="00A14F72" w:rsidRPr="00252347" w:rsidRDefault="00A14F72">
            <w:pPr>
              <w:spacing w:line="360" w:lineRule="exact"/>
              <w:jc w:val="center"/>
              <w:rPr>
                <w:rFonts w:ascii="黑体" w:eastAsia="黑体" w:cs="Times New Roman"/>
              </w:rPr>
            </w:pPr>
            <w:r w:rsidRPr="00252347">
              <w:rPr>
                <w:rFonts w:ascii="黑体" w:eastAsia="黑体" w:cs="黑体"/>
              </w:rPr>
              <w:t>160</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6.92%</w:t>
            </w:r>
          </w:p>
        </w:tc>
      </w:tr>
      <w:tr w:rsidR="00A14F72" w:rsidRPr="00252347">
        <w:trPr>
          <w:trHeight w:val="341"/>
          <w:jc w:val="center"/>
        </w:trPr>
        <w:tc>
          <w:tcPr>
            <w:tcW w:w="220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独立实践环节</w:t>
            </w:r>
          </w:p>
        </w:tc>
        <w:tc>
          <w:tcPr>
            <w:tcW w:w="1559" w:type="dxa"/>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必修</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30.5</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488</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19.18%</w:t>
            </w:r>
          </w:p>
        </w:tc>
      </w:tr>
      <w:tr w:rsidR="00A14F72" w:rsidRPr="00252347">
        <w:trPr>
          <w:trHeight w:val="341"/>
          <w:jc w:val="center"/>
        </w:trPr>
        <w:tc>
          <w:tcPr>
            <w:tcW w:w="3768" w:type="dxa"/>
            <w:gridSpan w:val="2"/>
          </w:tcPr>
          <w:p w:rsidR="00A14F72" w:rsidRPr="00252347" w:rsidRDefault="00A14F72">
            <w:pPr>
              <w:spacing w:line="360" w:lineRule="exact"/>
              <w:jc w:val="center"/>
              <w:rPr>
                <w:rFonts w:ascii="黑体" w:eastAsia="黑体" w:cs="Times New Roman"/>
              </w:rPr>
            </w:pPr>
            <w:r w:rsidRPr="00252347">
              <w:rPr>
                <w:rFonts w:ascii="黑体" w:eastAsia="黑体" w:cs="黑体" w:hint="eastAsia"/>
              </w:rPr>
              <w:t>总计</w:t>
            </w:r>
          </w:p>
        </w:tc>
        <w:tc>
          <w:tcPr>
            <w:tcW w:w="1701" w:type="dxa"/>
          </w:tcPr>
          <w:p w:rsidR="00A14F72" w:rsidRPr="00252347" w:rsidRDefault="00A14F72">
            <w:pPr>
              <w:spacing w:line="360" w:lineRule="exact"/>
              <w:jc w:val="center"/>
              <w:rPr>
                <w:rFonts w:ascii="黑体" w:eastAsia="黑体" w:cs="Times New Roman"/>
              </w:rPr>
            </w:pPr>
            <w:r w:rsidRPr="00252347">
              <w:rPr>
                <w:rFonts w:ascii="黑体" w:eastAsia="黑体" w:cs="黑体"/>
              </w:rPr>
              <w:t>160</w:t>
            </w:r>
          </w:p>
        </w:tc>
        <w:tc>
          <w:tcPr>
            <w:tcW w:w="1560" w:type="dxa"/>
          </w:tcPr>
          <w:p w:rsidR="00A14F72" w:rsidRPr="00252347" w:rsidRDefault="00A14F72">
            <w:pPr>
              <w:spacing w:line="360" w:lineRule="exact"/>
              <w:jc w:val="center"/>
              <w:rPr>
                <w:rFonts w:ascii="黑体" w:eastAsia="黑体" w:cs="Times New Roman"/>
              </w:rPr>
            </w:pPr>
            <w:r w:rsidRPr="00252347">
              <w:rPr>
                <w:rFonts w:ascii="黑体" w:eastAsia="黑体" w:cs="黑体"/>
              </w:rPr>
              <w:t>2560</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100%</w:t>
            </w:r>
          </w:p>
        </w:tc>
      </w:tr>
    </w:tbl>
    <w:p w:rsidR="00A14F72" w:rsidRPr="00252347" w:rsidRDefault="00A14F72" w:rsidP="00B65324">
      <w:pPr>
        <w:spacing w:line="360" w:lineRule="exact"/>
        <w:ind w:firstLineChars="200" w:firstLine="439"/>
        <w:rPr>
          <w:rFonts w:ascii="黑体" w:eastAsia="黑体" w:cs="Times New Roman"/>
          <w:b/>
          <w:bCs/>
        </w:rPr>
      </w:pPr>
    </w:p>
    <w:p w:rsidR="00A14F72" w:rsidRPr="00252347" w:rsidRDefault="00A14F72" w:rsidP="00B65324">
      <w:pPr>
        <w:spacing w:line="360" w:lineRule="exact"/>
        <w:ind w:firstLineChars="200" w:firstLine="439"/>
        <w:rPr>
          <w:rFonts w:eastAsia="华文中宋" w:cs="Times New Roman"/>
        </w:rPr>
      </w:pPr>
      <w:r w:rsidRPr="00252347">
        <w:rPr>
          <w:rFonts w:ascii="黑体" w:eastAsia="黑体" w:cs="黑体" w:hint="eastAsia"/>
          <w:b/>
          <w:bCs/>
        </w:rPr>
        <w:t>八、教学进程表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1094"/>
        <w:gridCol w:w="1134"/>
        <w:gridCol w:w="1417"/>
        <w:gridCol w:w="709"/>
        <w:gridCol w:w="992"/>
        <w:gridCol w:w="1134"/>
        <w:gridCol w:w="1428"/>
      </w:tblGrid>
      <w:tr w:rsidR="00A14F72" w:rsidRPr="00252347">
        <w:trPr>
          <w:trHeight w:val="315"/>
          <w:jc w:val="center"/>
        </w:trPr>
        <w:tc>
          <w:tcPr>
            <w:tcW w:w="840" w:type="dxa"/>
          </w:tcPr>
          <w:p w:rsidR="00A14F72" w:rsidRPr="00252347" w:rsidRDefault="00A14F72">
            <w:pPr>
              <w:spacing w:line="360" w:lineRule="exact"/>
              <w:jc w:val="center"/>
              <w:rPr>
                <w:rFonts w:eastAsia="华文中宋" w:cs="Times New Roman"/>
              </w:rPr>
            </w:pPr>
            <w:r w:rsidRPr="00252347">
              <w:rPr>
                <w:rFonts w:eastAsia="华文中宋" w:cs="华文中宋" w:hint="eastAsia"/>
              </w:rPr>
              <w:t>学期</w:t>
            </w:r>
          </w:p>
        </w:tc>
        <w:tc>
          <w:tcPr>
            <w:tcW w:w="1094" w:type="dxa"/>
          </w:tcPr>
          <w:p w:rsidR="00A14F72" w:rsidRPr="00252347" w:rsidRDefault="00A14F72">
            <w:pPr>
              <w:spacing w:line="360" w:lineRule="exact"/>
              <w:jc w:val="center"/>
              <w:rPr>
                <w:rFonts w:eastAsia="华文中宋" w:cs="Times New Roman"/>
              </w:rPr>
            </w:pPr>
            <w:r w:rsidRPr="00252347">
              <w:rPr>
                <w:rFonts w:eastAsia="华文中宋" w:cs="华文中宋" w:hint="eastAsia"/>
              </w:rPr>
              <w:t>教学周</w:t>
            </w:r>
          </w:p>
        </w:tc>
        <w:tc>
          <w:tcPr>
            <w:tcW w:w="1134" w:type="dxa"/>
          </w:tcPr>
          <w:p w:rsidR="00A14F72" w:rsidRPr="00252347" w:rsidRDefault="00A14F72">
            <w:pPr>
              <w:spacing w:line="360" w:lineRule="exact"/>
              <w:jc w:val="center"/>
              <w:rPr>
                <w:rFonts w:eastAsia="华文中宋" w:cs="Times New Roman"/>
              </w:rPr>
            </w:pPr>
            <w:r w:rsidRPr="00252347">
              <w:rPr>
                <w:rFonts w:eastAsia="华文中宋" w:cs="华文中宋" w:hint="eastAsia"/>
              </w:rPr>
              <w:t>考试</w:t>
            </w:r>
          </w:p>
        </w:tc>
        <w:tc>
          <w:tcPr>
            <w:tcW w:w="1417" w:type="dxa"/>
          </w:tcPr>
          <w:p w:rsidR="00A14F72" w:rsidRPr="00252347" w:rsidRDefault="00A14F72">
            <w:pPr>
              <w:spacing w:line="360" w:lineRule="exact"/>
              <w:jc w:val="center"/>
              <w:rPr>
                <w:rFonts w:eastAsia="华文中宋" w:cs="Times New Roman"/>
              </w:rPr>
            </w:pPr>
            <w:r w:rsidRPr="00252347">
              <w:rPr>
                <w:rFonts w:eastAsia="华文中宋" w:cs="华文中宋" w:hint="eastAsia"/>
              </w:rPr>
              <w:t>实践</w:t>
            </w:r>
          </w:p>
        </w:tc>
        <w:tc>
          <w:tcPr>
            <w:tcW w:w="709" w:type="dxa"/>
          </w:tcPr>
          <w:p w:rsidR="00A14F72" w:rsidRPr="00252347" w:rsidRDefault="00A14F72">
            <w:pPr>
              <w:spacing w:line="360" w:lineRule="exact"/>
              <w:jc w:val="center"/>
              <w:rPr>
                <w:rFonts w:eastAsia="华文中宋" w:cs="Times New Roman"/>
              </w:rPr>
            </w:pPr>
            <w:r w:rsidRPr="00252347">
              <w:rPr>
                <w:rFonts w:eastAsia="华文中宋" w:cs="华文中宋" w:hint="eastAsia"/>
              </w:rPr>
              <w:t>学期</w:t>
            </w:r>
          </w:p>
        </w:tc>
        <w:tc>
          <w:tcPr>
            <w:tcW w:w="992" w:type="dxa"/>
          </w:tcPr>
          <w:p w:rsidR="00A14F72" w:rsidRPr="00252347" w:rsidRDefault="00A14F72">
            <w:pPr>
              <w:spacing w:line="360" w:lineRule="exact"/>
              <w:jc w:val="center"/>
              <w:rPr>
                <w:rFonts w:eastAsia="华文中宋" w:cs="Times New Roman"/>
              </w:rPr>
            </w:pPr>
            <w:r w:rsidRPr="00252347">
              <w:rPr>
                <w:rFonts w:eastAsia="华文中宋" w:cs="华文中宋" w:hint="eastAsia"/>
              </w:rPr>
              <w:t>教学周</w:t>
            </w:r>
          </w:p>
        </w:tc>
        <w:tc>
          <w:tcPr>
            <w:tcW w:w="1134" w:type="dxa"/>
          </w:tcPr>
          <w:p w:rsidR="00A14F72" w:rsidRPr="00252347" w:rsidRDefault="00A14F72">
            <w:pPr>
              <w:spacing w:line="360" w:lineRule="exact"/>
              <w:jc w:val="center"/>
              <w:rPr>
                <w:rFonts w:eastAsia="华文中宋" w:cs="Times New Roman"/>
              </w:rPr>
            </w:pPr>
            <w:r w:rsidRPr="00252347">
              <w:rPr>
                <w:rFonts w:eastAsia="华文中宋" w:cs="华文中宋" w:hint="eastAsia"/>
              </w:rPr>
              <w:t>考试</w:t>
            </w:r>
          </w:p>
        </w:tc>
        <w:tc>
          <w:tcPr>
            <w:tcW w:w="1428" w:type="dxa"/>
          </w:tcPr>
          <w:p w:rsidR="00A14F72" w:rsidRPr="00252347" w:rsidRDefault="00A14F72">
            <w:pPr>
              <w:spacing w:line="360" w:lineRule="exact"/>
              <w:jc w:val="center"/>
              <w:rPr>
                <w:rFonts w:eastAsia="华文中宋" w:cs="Times New Roman"/>
              </w:rPr>
            </w:pPr>
            <w:r w:rsidRPr="00252347">
              <w:rPr>
                <w:rFonts w:eastAsia="华文中宋" w:cs="华文中宋" w:hint="eastAsia"/>
              </w:rPr>
              <w:t>实践</w:t>
            </w:r>
          </w:p>
        </w:tc>
      </w:tr>
      <w:tr w:rsidR="00A14F72" w:rsidRPr="00252347">
        <w:trPr>
          <w:trHeight w:val="315"/>
          <w:jc w:val="center"/>
        </w:trPr>
        <w:tc>
          <w:tcPr>
            <w:tcW w:w="840" w:type="dxa"/>
          </w:tcPr>
          <w:p w:rsidR="00A14F72" w:rsidRPr="00252347" w:rsidRDefault="00A14F72">
            <w:pPr>
              <w:spacing w:line="360" w:lineRule="exact"/>
              <w:jc w:val="center"/>
              <w:rPr>
                <w:rFonts w:eastAsia="华文中宋"/>
              </w:rPr>
            </w:pPr>
            <w:r w:rsidRPr="00252347">
              <w:rPr>
                <w:rFonts w:eastAsia="华文中宋"/>
              </w:rPr>
              <w:t>1</w:t>
            </w:r>
          </w:p>
        </w:tc>
        <w:tc>
          <w:tcPr>
            <w:tcW w:w="1094" w:type="dxa"/>
          </w:tcPr>
          <w:p w:rsidR="00A14F72" w:rsidRPr="00252347" w:rsidRDefault="00A14F72">
            <w:pPr>
              <w:spacing w:line="360" w:lineRule="exact"/>
              <w:rPr>
                <w:rFonts w:eastAsia="华文中宋" w:cs="Times New Roman"/>
              </w:rPr>
            </w:pPr>
            <w:r w:rsidRPr="00252347">
              <w:rPr>
                <w:rFonts w:eastAsia="华文中宋"/>
              </w:rPr>
              <w:t>4-19</w:t>
            </w:r>
            <w:r w:rsidRPr="00252347">
              <w:rPr>
                <w:rFonts w:eastAsia="华文中宋" w:cs="华文中宋" w:hint="eastAsia"/>
              </w:rPr>
              <w:t>周</w:t>
            </w:r>
          </w:p>
        </w:tc>
        <w:tc>
          <w:tcPr>
            <w:tcW w:w="1134" w:type="dxa"/>
          </w:tcPr>
          <w:p w:rsidR="00A14F72" w:rsidRPr="00252347" w:rsidRDefault="00A14F72">
            <w:pPr>
              <w:spacing w:line="360" w:lineRule="exact"/>
              <w:jc w:val="center"/>
              <w:rPr>
                <w:rFonts w:eastAsia="华文中宋" w:cs="Times New Roman"/>
              </w:rPr>
            </w:pPr>
            <w:r w:rsidRPr="00252347">
              <w:rPr>
                <w:rFonts w:eastAsia="华文中宋"/>
              </w:rPr>
              <w:t>20</w:t>
            </w:r>
            <w:r w:rsidRPr="00252347">
              <w:rPr>
                <w:rFonts w:eastAsia="华文中宋" w:cs="华文中宋" w:hint="eastAsia"/>
              </w:rPr>
              <w:t>周</w:t>
            </w:r>
          </w:p>
        </w:tc>
        <w:tc>
          <w:tcPr>
            <w:tcW w:w="1417" w:type="dxa"/>
          </w:tcPr>
          <w:p w:rsidR="00A14F72" w:rsidRPr="00252347" w:rsidRDefault="00A14F72">
            <w:pPr>
              <w:spacing w:line="360" w:lineRule="exact"/>
              <w:jc w:val="center"/>
              <w:rPr>
                <w:rFonts w:eastAsia="华文中宋" w:cs="Times New Roman"/>
              </w:rPr>
            </w:pPr>
            <w:r w:rsidRPr="00252347">
              <w:rPr>
                <w:rFonts w:eastAsia="华文中宋"/>
              </w:rPr>
              <w:t>1-3</w:t>
            </w:r>
            <w:r w:rsidRPr="00252347">
              <w:rPr>
                <w:rFonts w:eastAsia="华文中宋" w:cs="华文中宋" w:hint="eastAsia"/>
              </w:rPr>
              <w:t>周</w:t>
            </w:r>
          </w:p>
        </w:tc>
        <w:tc>
          <w:tcPr>
            <w:tcW w:w="709" w:type="dxa"/>
          </w:tcPr>
          <w:p w:rsidR="00A14F72" w:rsidRPr="00252347" w:rsidRDefault="00A14F72">
            <w:pPr>
              <w:spacing w:line="360" w:lineRule="exact"/>
              <w:jc w:val="center"/>
              <w:rPr>
                <w:rFonts w:eastAsia="华文中宋"/>
              </w:rPr>
            </w:pPr>
            <w:r w:rsidRPr="00252347">
              <w:rPr>
                <w:rFonts w:eastAsia="华文中宋"/>
              </w:rPr>
              <w:t>2</w:t>
            </w:r>
          </w:p>
        </w:tc>
        <w:tc>
          <w:tcPr>
            <w:tcW w:w="992" w:type="dxa"/>
          </w:tcPr>
          <w:p w:rsidR="00A14F72" w:rsidRPr="00252347" w:rsidRDefault="00A14F72">
            <w:pPr>
              <w:spacing w:line="360" w:lineRule="exact"/>
              <w:jc w:val="center"/>
              <w:rPr>
                <w:rFonts w:eastAsia="华文中宋" w:cs="Times New Roman"/>
              </w:rPr>
            </w:pPr>
            <w:r w:rsidRPr="00252347">
              <w:rPr>
                <w:rFonts w:eastAsia="华文中宋"/>
              </w:rPr>
              <w:t>1-16</w:t>
            </w:r>
            <w:r w:rsidRPr="00252347">
              <w:rPr>
                <w:rFonts w:eastAsia="华文中宋" w:cs="华文中宋" w:hint="eastAsia"/>
              </w:rPr>
              <w:t>周</w:t>
            </w:r>
          </w:p>
        </w:tc>
        <w:tc>
          <w:tcPr>
            <w:tcW w:w="1134" w:type="dxa"/>
          </w:tcPr>
          <w:p w:rsidR="00A14F72" w:rsidRPr="00252347" w:rsidRDefault="00A14F72">
            <w:pPr>
              <w:spacing w:line="360" w:lineRule="exact"/>
              <w:jc w:val="center"/>
              <w:rPr>
                <w:rFonts w:eastAsia="华文中宋" w:cs="Times New Roman"/>
              </w:rPr>
            </w:pPr>
            <w:r w:rsidRPr="00252347">
              <w:rPr>
                <w:rFonts w:eastAsia="华文中宋"/>
              </w:rPr>
              <w:t>17-18</w:t>
            </w:r>
            <w:r w:rsidRPr="00252347">
              <w:rPr>
                <w:rFonts w:eastAsia="华文中宋" w:cs="华文中宋" w:hint="eastAsia"/>
              </w:rPr>
              <w:t>周</w:t>
            </w:r>
          </w:p>
        </w:tc>
        <w:tc>
          <w:tcPr>
            <w:tcW w:w="1428" w:type="dxa"/>
          </w:tcPr>
          <w:p w:rsidR="00A14F72" w:rsidRPr="00252347" w:rsidRDefault="00A14F72">
            <w:pPr>
              <w:spacing w:line="360" w:lineRule="exact"/>
              <w:jc w:val="center"/>
              <w:rPr>
                <w:rFonts w:eastAsia="华文中宋" w:cs="Times New Roman"/>
              </w:rPr>
            </w:pPr>
            <w:r w:rsidRPr="00252347">
              <w:rPr>
                <w:rFonts w:eastAsia="华文中宋"/>
              </w:rPr>
              <w:t>19-20</w:t>
            </w:r>
            <w:r w:rsidRPr="00252347">
              <w:rPr>
                <w:rFonts w:eastAsia="华文中宋" w:cs="华文中宋" w:hint="eastAsia"/>
              </w:rPr>
              <w:t>周</w:t>
            </w:r>
          </w:p>
        </w:tc>
      </w:tr>
      <w:tr w:rsidR="00A14F72" w:rsidRPr="00252347">
        <w:trPr>
          <w:trHeight w:val="315"/>
          <w:jc w:val="center"/>
        </w:trPr>
        <w:tc>
          <w:tcPr>
            <w:tcW w:w="840" w:type="dxa"/>
          </w:tcPr>
          <w:p w:rsidR="00A14F72" w:rsidRPr="00252347" w:rsidRDefault="00A14F72">
            <w:pPr>
              <w:spacing w:line="360" w:lineRule="exact"/>
              <w:jc w:val="center"/>
              <w:rPr>
                <w:rFonts w:eastAsia="华文中宋"/>
              </w:rPr>
            </w:pPr>
            <w:r w:rsidRPr="00252347">
              <w:rPr>
                <w:rFonts w:eastAsia="华文中宋"/>
              </w:rPr>
              <w:t>3</w:t>
            </w:r>
          </w:p>
        </w:tc>
        <w:tc>
          <w:tcPr>
            <w:tcW w:w="1094" w:type="dxa"/>
          </w:tcPr>
          <w:p w:rsidR="00A14F72" w:rsidRPr="00252347" w:rsidRDefault="00A14F72">
            <w:pPr>
              <w:spacing w:line="360" w:lineRule="exact"/>
              <w:jc w:val="center"/>
              <w:rPr>
                <w:rFonts w:eastAsia="华文中宋" w:cs="Times New Roman"/>
              </w:rPr>
            </w:pPr>
            <w:r w:rsidRPr="00252347">
              <w:rPr>
                <w:rFonts w:eastAsia="华文中宋"/>
              </w:rPr>
              <w:t>1-16</w:t>
            </w:r>
            <w:r w:rsidRPr="00252347">
              <w:rPr>
                <w:rFonts w:eastAsia="华文中宋" w:cs="华文中宋" w:hint="eastAsia"/>
              </w:rPr>
              <w:t>周</w:t>
            </w:r>
          </w:p>
        </w:tc>
        <w:tc>
          <w:tcPr>
            <w:tcW w:w="1134" w:type="dxa"/>
          </w:tcPr>
          <w:p w:rsidR="00A14F72" w:rsidRPr="00252347" w:rsidRDefault="00A14F72">
            <w:pPr>
              <w:spacing w:line="360" w:lineRule="exact"/>
              <w:jc w:val="center"/>
              <w:rPr>
                <w:rFonts w:eastAsia="华文中宋" w:cs="Times New Roman"/>
              </w:rPr>
            </w:pPr>
            <w:r w:rsidRPr="00252347">
              <w:rPr>
                <w:rFonts w:eastAsia="华文中宋"/>
              </w:rPr>
              <w:t>17-18</w:t>
            </w:r>
            <w:r w:rsidRPr="00252347">
              <w:rPr>
                <w:rFonts w:eastAsia="华文中宋" w:cs="华文中宋" w:hint="eastAsia"/>
              </w:rPr>
              <w:t>周</w:t>
            </w:r>
          </w:p>
        </w:tc>
        <w:tc>
          <w:tcPr>
            <w:tcW w:w="1417" w:type="dxa"/>
          </w:tcPr>
          <w:p w:rsidR="00A14F72" w:rsidRPr="00252347" w:rsidRDefault="00A14F72">
            <w:pPr>
              <w:spacing w:line="360" w:lineRule="exact"/>
              <w:jc w:val="center"/>
              <w:rPr>
                <w:rFonts w:eastAsia="华文中宋" w:cs="Times New Roman"/>
              </w:rPr>
            </w:pPr>
            <w:r w:rsidRPr="00252347">
              <w:rPr>
                <w:rFonts w:eastAsia="华文中宋"/>
              </w:rPr>
              <w:t>19-20</w:t>
            </w:r>
            <w:r w:rsidRPr="00252347">
              <w:rPr>
                <w:rFonts w:eastAsia="华文中宋" w:cs="华文中宋" w:hint="eastAsia"/>
              </w:rPr>
              <w:t>周</w:t>
            </w:r>
          </w:p>
        </w:tc>
        <w:tc>
          <w:tcPr>
            <w:tcW w:w="709" w:type="dxa"/>
          </w:tcPr>
          <w:p w:rsidR="00A14F72" w:rsidRPr="00252347" w:rsidRDefault="00A14F72">
            <w:pPr>
              <w:spacing w:line="360" w:lineRule="exact"/>
              <w:jc w:val="center"/>
              <w:rPr>
                <w:rFonts w:eastAsia="华文中宋"/>
              </w:rPr>
            </w:pPr>
            <w:r w:rsidRPr="00252347">
              <w:rPr>
                <w:rFonts w:eastAsia="华文中宋"/>
              </w:rPr>
              <w:t>4</w:t>
            </w:r>
          </w:p>
        </w:tc>
        <w:tc>
          <w:tcPr>
            <w:tcW w:w="992" w:type="dxa"/>
          </w:tcPr>
          <w:p w:rsidR="00A14F72" w:rsidRPr="00252347" w:rsidRDefault="00A14F72">
            <w:pPr>
              <w:spacing w:line="360" w:lineRule="exact"/>
              <w:jc w:val="center"/>
              <w:rPr>
                <w:rFonts w:eastAsia="华文中宋" w:cs="Times New Roman"/>
              </w:rPr>
            </w:pPr>
            <w:r w:rsidRPr="00252347">
              <w:rPr>
                <w:rFonts w:eastAsia="华文中宋"/>
              </w:rPr>
              <w:t>1-16</w:t>
            </w:r>
            <w:r w:rsidRPr="00252347">
              <w:rPr>
                <w:rFonts w:eastAsia="华文中宋" w:cs="华文中宋" w:hint="eastAsia"/>
              </w:rPr>
              <w:t>周</w:t>
            </w:r>
          </w:p>
        </w:tc>
        <w:tc>
          <w:tcPr>
            <w:tcW w:w="1134" w:type="dxa"/>
          </w:tcPr>
          <w:p w:rsidR="00A14F72" w:rsidRPr="00252347" w:rsidRDefault="00A14F72">
            <w:pPr>
              <w:spacing w:line="360" w:lineRule="exact"/>
              <w:jc w:val="center"/>
              <w:rPr>
                <w:rFonts w:eastAsia="华文中宋" w:cs="Times New Roman"/>
              </w:rPr>
            </w:pPr>
            <w:r w:rsidRPr="00252347">
              <w:rPr>
                <w:rFonts w:eastAsia="华文中宋"/>
              </w:rPr>
              <w:t>17</w:t>
            </w:r>
            <w:r w:rsidRPr="00252347">
              <w:rPr>
                <w:rFonts w:eastAsia="华文中宋" w:cs="华文中宋" w:hint="eastAsia"/>
              </w:rPr>
              <w:t>周</w:t>
            </w:r>
          </w:p>
        </w:tc>
        <w:tc>
          <w:tcPr>
            <w:tcW w:w="1428" w:type="dxa"/>
          </w:tcPr>
          <w:p w:rsidR="00A14F72" w:rsidRPr="00252347" w:rsidRDefault="00A14F72">
            <w:pPr>
              <w:spacing w:line="360" w:lineRule="exact"/>
              <w:jc w:val="center"/>
              <w:rPr>
                <w:rFonts w:eastAsia="华文中宋" w:cs="Times New Roman"/>
              </w:rPr>
            </w:pPr>
            <w:r w:rsidRPr="00252347">
              <w:rPr>
                <w:rFonts w:eastAsia="华文中宋"/>
              </w:rPr>
              <w:t>18-20</w:t>
            </w:r>
            <w:r w:rsidRPr="00252347">
              <w:rPr>
                <w:rFonts w:eastAsia="华文中宋" w:cs="华文中宋" w:hint="eastAsia"/>
              </w:rPr>
              <w:t>周</w:t>
            </w:r>
          </w:p>
        </w:tc>
      </w:tr>
      <w:tr w:rsidR="00A14F72" w:rsidRPr="00252347">
        <w:trPr>
          <w:trHeight w:val="315"/>
          <w:jc w:val="center"/>
        </w:trPr>
        <w:tc>
          <w:tcPr>
            <w:tcW w:w="840" w:type="dxa"/>
          </w:tcPr>
          <w:p w:rsidR="00A14F72" w:rsidRPr="00252347" w:rsidRDefault="00A14F72">
            <w:pPr>
              <w:spacing w:line="360" w:lineRule="exact"/>
              <w:jc w:val="center"/>
              <w:rPr>
                <w:rFonts w:eastAsia="华文中宋"/>
              </w:rPr>
            </w:pPr>
            <w:r w:rsidRPr="00252347">
              <w:rPr>
                <w:rFonts w:eastAsia="华文中宋"/>
              </w:rPr>
              <w:t>5</w:t>
            </w:r>
          </w:p>
        </w:tc>
        <w:tc>
          <w:tcPr>
            <w:tcW w:w="1094" w:type="dxa"/>
          </w:tcPr>
          <w:p w:rsidR="00A14F72" w:rsidRPr="00252347" w:rsidRDefault="00A14F72">
            <w:pPr>
              <w:spacing w:line="360" w:lineRule="exact"/>
              <w:jc w:val="center"/>
              <w:rPr>
                <w:rFonts w:eastAsia="华文中宋" w:cs="Times New Roman"/>
              </w:rPr>
            </w:pPr>
            <w:r w:rsidRPr="00252347">
              <w:rPr>
                <w:rFonts w:eastAsia="华文中宋"/>
              </w:rPr>
              <w:t>1-16</w:t>
            </w:r>
            <w:r w:rsidRPr="00252347">
              <w:rPr>
                <w:rFonts w:eastAsia="华文中宋" w:cs="华文中宋" w:hint="eastAsia"/>
              </w:rPr>
              <w:t>周</w:t>
            </w:r>
          </w:p>
        </w:tc>
        <w:tc>
          <w:tcPr>
            <w:tcW w:w="1134" w:type="dxa"/>
          </w:tcPr>
          <w:p w:rsidR="00A14F72" w:rsidRPr="00252347" w:rsidRDefault="00A14F72">
            <w:pPr>
              <w:spacing w:line="360" w:lineRule="exact"/>
              <w:jc w:val="center"/>
              <w:rPr>
                <w:rFonts w:eastAsia="华文中宋" w:cs="Times New Roman"/>
              </w:rPr>
            </w:pPr>
            <w:r w:rsidRPr="00252347">
              <w:rPr>
                <w:rFonts w:eastAsia="华文中宋"/>
              </w:rPr>
              <w:t>17-18</w:t>
            </w:r>
            <w:r w:rsidRPr="00252347">
              <w:rPr>
                <w:rFonts w:eastAsia="华文中宋" w:cs="华文中宋" w:hint="eastAsia"/>
              </w:rPr>
              <w:t>周</w:t>
            </w:r>
          </w:p>
        </w:tc>
        <w:tc>
          <w:tcPr>
            <w:tcW w:w="1417" w:type="dxa"/>
          </w:tcPr>
          <w:p w:rsidR="00A14F72" w:rsidRPr="00252347" w:rsidRDefault="00A14F72">
            <w:pPr>
              <w:spacing w:line="360" w:lineRule="exact"/>
              <w:jc w:val="center"/>
              <w:rPr>
                <w:rFonts w:eastAsia="华文中宋" w:cs="Times New Roman"/>
              </w:rPr>
            </w:pPr>
            <w:r w:rsidRPr="00252347">
              <w:rPr>
                <w:rFonts w:eastAsia="华文中宋"/>
              </w:rPr>
              <w:t>19-20</w:t>
            </w:r>
            <w:r w:rsidRPr="00252347">
              <w:rPr>
                <w:rFonts w:eastAsia="华文中宋" w:cs="华文中宋" w:hint="eastAsia"/>
              </w:rPr>
              <w:t>周</w:t>
            </w:r>
          </w:p>
        </w:tc>
        <w:tc>
          <w:tcPr>
            <w:tcW w:w="709" w:type="dxa"/>
          </w:tcPr>
          <w:p w:rsidR="00A14F72" w:rsidRPr="00252347" w:rsidRDefault="00A14F72">
            <w:pPr>
              <w:spacing w:line="360" w:lineRule="exact"/>
              <w:jc w:val="center"/>
              <w:rPr>
                <w:rFonts w:eastAsia="华文中宋"/>
              </w:rPr>
            </w:pPr>
            <w:r w:rsidRPr="00252347">
              <w:rPr>
                <w:rFonts w:eastAsia="华文中宋"/>
              </w:rPr>
              <w:t>6</w:t>
            </w:r>
          </w:p>
        </w:tc>
        <w:tc>
          <w:tcPr>
            <w:tcW w:w="992" w:type="dxa"/>
          </w:tcPr>
          <w:p w:rsidR="00A14F72" w:rsidRPr="00252347" w:rsidRDefault="00A14F72">
            <w:pPr>
              <w:spacing w:line="360" w:lineRule="exact"/>
              <w:jc w:val="center"/>
              <w:rPr>
                <w:rFonts w:eastAsia="华文中宋" w:cs="Times New Roman"/>
              </w:rPr>
            </w:pPr>
            <w:r w:rsidRPr="00252347">
              <w:rPr>
                <w:rFonts w:eastAsia="华文中宋"/>
              </w:rPr>
              <w:t>1-16</w:t>
            </w:r>
            <w:r w:rsidRPr="00252347">
              <w:rPr>
                <w:rFonts w:eastAsia="华文中宋" w:cs="华文中宋" w:hint="eastAsia"/>
              </w:rPr>
              <w:t>周</w:t>
            </w:r>
          </w:p>
        </w:tc>
        <w:tc>
          <w:tcPr>
            <w:tcW w:w="1134" w:type="dxa"/>
          </w:tcPr>
          <w:p w:rsidR="00A14F72" w:rsidRPr="00252347" w:rsidRDefault="00A14F72">
            <w:pPr>
              <w:spacing w:line="360" w:lineRule="exact"/>
              <w:jc w:val="center"/>
              <w:rPr>
                <w:rFonts w:eastAsia="华文中宋" w:cs="Times New Roman"/>
              </w:rPr>
            </w:pPr>
            <w:r w:rsidRPr="00252347">
              <w:rPr>
                <w:rFonts w:eastAsia="华文中宋"/>
              </w:rPr>
              <w:t>17</w:t>
            </w:r>
            <w:r w:rsidRPr="00252347">
              <w:rPr>
                <w:rFonts w:eastAsia="华文中宋" w:cs="华文中宋" w:hint="eastAsia"/>
              </w:rPr>
              <w:t>周</w:t>
            </w:r>
          </w:p>
        </w:tc>
        <w:tc>
          <w:tcPr>
            <w:tcW w:w="1428" w:type="dxa"/>
          </w:tcPr>
          <w:p w:rsidR="00A14F72" w:rsidRPr="00252347" w:rsidRDefault="00A14F72">
            <w:pPr>
              <w:spacing w:line="360" w:lineRule="exact"/>
              <w:jc w:val="center"/>
              <w:rPr>
                <w:rFonts w:eastAsia="华文中宋" w:cs="Times New Roman"/>
              </w:rPr>
            </w:pPr>
            <w:r w:rsidRPr="00252347">
              <w:rPr>
                <w:rFonts w:eastAsia="华文中宋"/>
              </w:rPr>
              <w:t>18-20</w:t>
            </w:r>
            <w:r w:rsidRPr="00252347">
              <w:rPr>
                <w:rFonts w:eastAsia="华文中宋" w:cs="华文中宋" w:hint="eastAsia"/>
              </w:rPr>
              <w:t>周</w:t>
            </w:r>
          </w:p>
        </w:tc>
      </w:tr>
      <w:tr w:rsidR="00A14F72" w:rsidRPr="00252347">
        <w:trPr>
          <w:trHeight w:val="315"/>
          <w:jc w:val="center"/>
        </w:trPr>
        <w:tc>
          <w:tcPr>
            <w:tcW w:w="840" w:type="dxa"/>
          </w:tcPr>
          <w:p w:rsidR="00A14F72" w:rsidRPr="00252347" w:rsidRDefault="00A14F72">
            <w:pPr>
              <w:spacing w:line="360" w:lineRule="exact"/>
              <w:jc w:val="center"/>
              <w:rPr>
                <w:rFonts w:eastAsia="华文中宋"/>
              </w:rPr>
            </w:pPr>
            <w:r w:rsidRPr="00252347">
              <w:rPr>
                <w:rFonts w:eastAsia="华文中宋"/>
              </w:rPr>
              <w:t>7</w:t>
            </w:r>
          </w:p>
        </w:tc>
        <w:tc>
          <w:tcPr>
            <w:tcW w:w="1094" w:type="dxa"/>
          </w:tcPr>
          <w:p w:rsidR="00A14F72" w:rsidRPr="00252347" w:rsidRDefault="00A14F72">
            <w:pPr>
              <w:spacing w:line="360" w:lineRule="exact"/>
              <w:jc w:val="center"/>
              <w:rPr>
                <w:rFonts w:eastAsia="华文中宋" w:cs="Times New Roman"/>
              </w:rPr>
            </w:pPr>
            <w:r w:rsidRPr="00252347">
              <w:rPr>
                <w:rFonts w:eastAsia="华文中宋"/>
              </w:rPr>
              <w:t>1-8</w:t>
            </w:r>
            <w:r w:rsidRPr="00252347">
              <w:rPr>
                <w:rFonts w:eastAsia="华文中宋" w:cs="华文中宋" w:hint="eastAsia"/>
              </w:rPr>
              <w:t>周</w:t>
            </w:r>
          </w:p>
        </w:tc>
        <w:tc>
          <w:tcPr>
            <w:tcW w:w="1134" w:type="dxa"/>
          </w:tcPr>
          <w:p w:rsidR="00A14F72" w:rsidRPr="00252347" w:rsidRDefault="00A14F72">
            <w:pPr>
              <w:spacing w:line="360" w:lineRule="exact"/>
              <w:jc w:val="center"/>
              <w:rPr>
                <w:rFonts w:eastAsia="华文中宋"/>
              </w:rPr>
            </w:pPr>
            <w:r w:rsidRPr="00252347">
              <w:rPr>
                <w:rFonts w:eastAsia="华文中宋"/>
              </w:rPr>
              <w:t>——</w:t>
            </w:r>
          </w:p>
        </w:tc>
        <w:tc>
          <w:tcPr>
            <w:tcW w:w="1417" w:type="dxa"/>
          </w:tcPr>
          <w:p w:rsidR="00A14F72" w:rsidRPr="00252347" w:rsidRDefault="00A14F72">
            <w:pPr>
              <w:spacing w:line="360" w:lineRule="exact"/>
              <w:jc w:val="center"/>
              <w:rPr>
                <w:rFonts w:eastAsia="华文中宋" w:cs="Times New Roman"/>
              </w:rPr>
            </w:pPr>
            <w:r w:rsidRPr="00252347">
              <w:rPr>
                <w:rFonts w:eastAsia="华文中宋"/>
              </w:rPr>
              <w:t>9-20</w:t>
            </w:r>
            <w:r w:rsidRPr="00252347">
              <w:rPr>
                <w:rFonts w:eastAsia="华文中宋" w:cs="华文中宋" w:hint="eastAsia"/>
              </w:rPr>
              <w:t>周</w:t>
            </w:r>
          </w:p>
        </w:tc>
        <w:tc>
          <w:tcPr>
            <w:tcW w:w="709" w:type="dxa"/>
          </w:tcPr>
          <w:p w:rsidR="00A14F72" w:rsidRPr="00252347" w:rsidRDefault="00A14F72">
            <w:pPr>
              <w:spacing w:line="360" w:lineRule="exact"/>
              <w:jc w:val="center"/>
              <w:rPr>
                <w:rFonts w:eastAsia="华文中宋"/>
              </w:rPr>
            </w:pPr>
            <w:r w:rsidRPr="00252347">
              <w:rPr>
                <w:rFonts w:eastAsia="华文中宋"/>
              </w:rPr>
              <w:t>8</w:t>
            </w:r>
          </w:p>
        </w:tc>
        <w:tc>
          <w:tcPr>
            <w:tcW w:w="3554" w:type="dxa"/>
            <w:gridSpan w:val="3"/>
          </w:tcPr>
          <w:p w:rsidR="00A14F72" w:rsidRPr="00252347" w:rsidRDefault="00A14F72">
            <w:pPr>
              <w:spacing w:line="360" w:lineRule="exact"/>
              <w:jc w:val="center"/>
              <w:rPr>
                <w:rFonts w:eastAsia="华文中宋" w:cs="Times New Roman"/>
              </w:rPr>
            </w:pPr>
            <w:r w:rsidRPr="00252347">
              <w:rPr>
                <w:rFonts w:eastAsia="华文中宋"/>
              </w:rPr>
              <w:t>1-16</w:t>
            </w:r>
            <w:r w:rsidRPr="00252347">
              <w:rPr>
                <w:rFonts w:eastAsia="华文中宋" w:cs="华文中宋" w:hint="eastAsia"/>
              </w:rPr>
              <w:t>毕业实习、设计</w:t>
            </w:r>
            <w:r w:rsidRPr="00252347">
              <w:rPr>
                <w:rFonts w:eastAsia="华文中宋"/>
              </w:rPr>
              <w:t xml:space="preserve"> 17</w:t>
            </w:r>
            <w:r w:rsidRPr="00252347">
              <w:rPr>
                <w:rFonts w:eastAsia="华文中宋" w:cs="华文中宋" w:hint="eastAsia"/>
              </w:rPr>
              <w:t>周答辩</w:t>
            </w:r>
          </w:p>
        </w:tc>
      </w:tr>
    </w:tbl>
    <w:p w:rsidR="00A14F72" w:rsidRPr="00252347" w:rsidRDefault="00A14F72">
      <w:pPr>
        <w:spacing w:line="360" w:lineRule="exact"/>
        <w:rPr>
          <w:rFonts w:ascii="黑体" w:eastAsia="黑体" w:cs="Times New Roman"/>
          <w:b/>
          <w:bCs/>
        </w:rPr>
      </w:pPr>
    </w:p>
    <w:p w:rsidR="00A14F72" w:rsidRPr="00252347" w:rsidRDefault="00A14F72">
      <w:pPr>
        <w:spacing w:line="360" w:lineRule="exact"/>
        <w:rPr>
          <w:rFonts w:ascii="黑体" w:eastAsia="黑体" w:cs="Times New Roman"/>
        </w:rPr>
      </w:pPr>
      <w:r w:rsidRPr="00252347">
        <w:rPr>
          <w:rFonts w:ascii="黑体" w:eastAsia="黑体" w:cs="黑体" w:hint="eastAsia"/>
          <w:b/>
          <w:bCs/>
        </w:rPr>
        <w:t>九、毕业生应具备的知识能力及实现矩阵</w:t>
      </w:r>
    </w:p>
    <w:tbl>
      <w:tblPr>
        <w:tblW w:w="87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6"/>
        <w:gridCol w:w="3081"/>
        <w:gridCol w:w="2803"/>
      </w:tblGrid>
      <w:tr w:rsidR="00A14F72" w:rsidRPr="00252347">
        <w:tc>
          <w:tcPr>
            <w:tcW w:w="2906" w:type="dxa"/>
          </w:tcPr>
          <w:p w:rsidR="00A14F72" w:rsidRPr="00252347" w:rsidRDefault="00A14F72">
            <w:pPr>
              <w:spacing w:line="360" w:lineRule="exact"/>
              <w:jc w:val="center"/>
              <w:rPr>
                <w:rFonts w:ascii="华文中宋" w:eastAsia="华文中宋" w:hAnsi="华文中宋" w:cs="Times New Roman"/>
              </w:rPr>
            </w:pPr>
            <w:r w:rsidRPr="00252347">
              <w:rPr>
                <w:rFonts w:ascii="华文中宋" w:eastAsia="华文中宋" w:hAnsi="华文中宋" w:cs="华文中宋" w:hint="eastAsia"/>
              </w:rPr>
              <w:t>毕业生应具备的知识能力</w:t>
            </w:r>
          </w:p>
        </w:tc>
        <w:tc>
          <w:tcPr>
            <w:tcW w:w="3081" w:type="dxa"/>
          </w:tcPr>
          <w:p w:rsidR="00A14F72" w:rsidRPr="00252347" w:rsidRDefault="00A14F72">
            <w:pPr>
              <w:spacing w:line="360" w:lineRule="exact"/>
              <w:jc w:val="center"/>
              <w:rPr>
                <w:rFonts w:ascii="华文中宋" w:eastAsia="华文中宋" w:hAnsi="华文中宋" w:cs="Times New Roman"/>
              </w:rPr>
            </w:pPr>
            <w:r w:rsidRPr="00252347">
              <w:rPr>
                <w:rFonts w:ascii="华文中宋" w:eastAsia="华文中宋" w:hAnsi="华文中宋" w:cs="华文中宋" w:hint="eastAsia"/>
              </w:rPr>
              <w:t>相关知识领域</w:t>
            </w:r>
          </w:p>
        </w:tc>
        <w:tc>
          <w:tcPr>
            <w:tcW w:w="2803" w:type="dxa"/>
          </w:tcPr>
          <w:p w:rsidR="00A14F72" w:rsidRPr="00252347" w:rsidRDefault="00A14F72">
            <w:pPr>
              <w:spacing w:line="360" w:lineRule="exact"/>
              <w:jc w:val="center"/>
              <w:rPr>
                <w:rFonts w:ascii="华文中宋" w:eastAsia="华文中宋" w:hAnsi="华文中宋" w:cs="Times New Roman"/>
              </w:rPr>
            </w:pPr>
            <w:r w:rsidRPr="00252347">
              <w:rPr>
                <w:rFonts w:ascii="华文中宋" w:eastAsia="华文中宋" w:hAnsi="华文中宋" w:cs="华文中宋" w:hint="eastAsia"/>
              </w:rPr>
              <w:t>实现途径（课程支撑）</w:t>
            </w:r>
          </w:p>
        </w:tc>
      </w:tr>
      <w:tr w:rsidR="00A14F72" w:rsidRPr="00252347">
        <w:tc>
          <w:tcPr>
            <w:tcW w:w="2906"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掌握管理学、经济学等学科的基础理论和基本知识</w:t>
            </w:r>
          </w:p>
        </w:tc>
        <w:tc>
          <w:tcPr>
            <w:tcW w:w="3081"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经济学、管理学、城市学、建设学相关的基本理论</w:t>
            </w:r>
          </w:p>
        </w:tc>
        <w:tc>
          <w:tcPr>
            <w:tcW w:w="2803"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政治学、经济学原理、管理学原理、城市管理学</w:t>
            </w:r>
            <w:r w:rsidR="00AC022C" w:rsidRPr="00252347">
              <w:rPr>
                <w:rFonts w:ascii="华文中宋" w:eastAsia="华文中宋" w:hAnsi="华文中宋" w:cs="华文中宋" w:hint="eastAsia"/>
                <w:sz w:val="18"/>
                <w:szCs w:val="18"/>
              </w:rPr>
              <w:t>、公共经济学</w:t>
            </w:r>
          </w:p>
        </w:tc>
      </w:tr>
      <w:tr w:rsidR="00A14F72" w:rsidRPr="00252347">
        <w:tc>
          <w:tcPr>
            <w:tcW w:w="2906"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掌握城市规划、建设、管理方面的基本技术和分析方法</w:t>
            </w:r>
          </w:p>
        </w:tc>
        <w:tc>
          <w:tcPr>
            <w:tcW w:w="3081"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城市文化、城市交通、城市建设、市政工程管理、城市规划与设计等领域的相关知识</w:t>
            </w:r>
          </w:p>
        </w:tc>
        <w:tc>
          <w:tcPr>
            <w:tcW w:w="2803"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城市文化学、城市发展史、城市土地开发与利用、城市建设管理、城市交通管理、市政工程建设与管理、城市规划与设计</w:t>
            </w:r>
          </w:p>
        </w:tc>
      </w:tr>
      <w:tr w:rsidR="00A14F72" w:rsidRPr="00252347">
        <w:tc>
          <w:tcPr>
            <w:tcW w:w="2906"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具有城市公用事业管理的基本能力</w:t>
            </w:r>
          </w:p>
        </w:tc>
        <w:tc>
          <w:tcPr>
            <w:tcW w:w="3081"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掌握公共事业管理相关领域的知识</w:t>
            </w:r>
          </w:p>
        </w:tc>
        <w:tc>
          <w:tcPr>
            <w:tcW w:w="2803" w:type="dxa"/>
          </w:tcPr>
          <w:p w:rsidR="00A14F72" w:rsidRPr="00252347" w:rsidRDefault="00A14F72" w:rsidP="00AC022C">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公共管理学、公共政策学、公共项目评估、</w:t>
            </w:r>
            <w:r w:rsidR="00AC022C" w:rsidRPr="00252347">
              <w:rPr>
                <w:rFonts w:ascii="华文中宋" w:eastAsia="华文中宋" w:hAnsi="华文中宋" w:cs="华文中宋" w:hint="eastAsia"/>
                <w:sz w:val="18"/>
                <w:szCs w:val="18"/>
              </w:rPr>
              <w:t>城市战略管理</w:t>
            </w:r>
            <w:r w:rsidRPr="00252347">
              <w:rPr>
                <w:rFonts w:ascii="华文中宋" w:eastAsia="华文中宋" w:hAnsi="华文中宋" w:cs="华文中宋" w:hint="eastAsia"/>
                <w:sz w:val="18"/>
                <w:szCs w:val="18"/>
              </w:rPr>
              <w:t>、城市公共设施管理</w:t>
            </w:r>
          </w:p>
        </w:tc>
      </w:tr>
      <w:tr w:rsidR="00A14F72" w:rsidRPr="00252347">
        <w:tc>
          <w:tcPr>
            <w:tcW w:w="2906" w:type="dxa"/>
          </w:tcPr>
          <w:p w:rsidR="00A14F72" w:rsidRPr="00252347" w:rsidRDefault="00A14F72">
            <w:pPr>
              <w:spacing w:line="40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掌握国家有关城市管理方面的基本政策法规和执行管理实务</w:t>
            </w:r>
          </w:p>
        </w:tc>
        <w:tc>
          <w:tcPr>
            <w:tcW w:w="3081"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熟悉城市综合管理中的法律知识</w:t>
            </w:r>
          </w:p>
        </w:tc>
        <w:tc>
          <w:tcPr>
            <w:tcW w:w="2803" w:type="dxa"/>
          </w:tcPr>
          <w:p w:rsidR="00A14F72" w:rsidRPr="00252347" w:rsidRDefault="00A14F72" w:rsidP="00C040EB">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行政法、城市管理法规、</w:t>
            </w:r>
            <w:r w:rsidR="00C040EB" w:rsidRPr="00252347">
              <w:rPr>
                <w:rFonts w:ascii="华文中宋" w:eastAsia="华文中宋" w:hAnsi="华文中宋" w:cs="华文中宋" w:hint="eastAsia"/>
                <w:sz w:val="18"/>
                <w:szCs w:val="18"/>
              </w:rPr>
              <w:t>招投标与合同管理、公共资源交易管理</w:t>
            </w:r>
          </w:p>
        </w:tc>
      </w:tr>
      <w:tr w:rsidR="00A14F72" w:rsidRPr="00252347">
        <w:tc>
          <w:tcPr>
            <w:tcW w:w="2906" w:type="dxa"/>
          </w:tcPr>
          <w:p w:rsidR="00A14F72" w:rsidRPr="00252347" w:rsidRDefault="00A14F72">
            <w:pPr>
              <w:spacing w:line="40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掌握城市管理的定性、定量分析方法以及现代技术手段在城市管理和规划中的应用，具有城市信息化系统管理的能力</w:t>
            </w:r>
          </w:p>
        </w:tc>
        <w:tc>
          <w:tcPr>
            <w:tcW w:w="3081"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城市信息化管理相关领域的知识</w:t>
            </w:r>
          </w:p>
        </w:tc>
        <w:tc>
          <w:tcPr>
            <w:tcW w:w="2803"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工程制图与识图、房屋建设学、城市经济学、管理运筹学、地理信息系统、城市数字化管理、城市数字化管理课程实践</w:t>
            </w:r>
          </w:p>
        </w:tc>
      </w:tr>
      <w:tr w:rsidR="00A14F72" w:rsidRPr="00252347">
        <w:tc>
          <w:tcPr>
            <w:tcW w:w="2906"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lastRenderedPageBreak/>
              <w:t>了解国内外城市管理的发展动态和发展趋势，能够胜任城市管理部门、市政设施经营机构以及城市社区的综合管理方面的工作</w:t>
            </w:r>
          </w:p>
        </w:tc>
        <w:tc>
          <w:tcPr>
            <w:tcW w:w="3081"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城市管理、市政设施经营机构以及城市社区的综合管理能力和知识</w:t>
            </w:r>
          </w:p>
        </w:tc>
        <w:tc>
          <w:tcPr>
            <w:tcW w:w="2803"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项目投资与融资、工程项目管理、运营管理、城市景观设计、城市社区管理、物业管理、城市环境管理</w:t>
            </w:r>
          </w:p>
        </w:tc>
      </w:tr>
      <w:tr w:rsidR="00A14F72" w:rsidRPr="00252347">
        <w:tc>
          <w:tcPr>
            <w:tcW w:w="2906"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能够掌握文献检索、资料查询的基本方法，具有较强的社会调查和语言表达与写作能力</w:t>
            </w:r>
          </w:p>
        </w:tc>
        <w:tc>
          <w:tcPr>
            <w:tcW w:w="3081"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掌握科技文献检索、社会调查、应用文写作相关的知识</w:t>
            </w:r>
          </w:p>
        </w:tc>
        <w:tc>
          <w:tcPr>
            <w:tcW w:w="2803"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科技文献检索、社会调查研究方法、经济应用文写作</w:t>
            </w:r>
          </w:p>
        </w:tc>
      </w:tr>
      <w:tr w:rsidR="00A14F72" w:rsidRPr="00252347">
        <w:tc>
          <w:tcPr>
            <w:tcW w:w="2906"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掌握一门外国语，能够较为熟练地进行听、说、读、写，能够较熟练地阅读外文专业文献；掌握计算机应用技术，具有较强的办公自动化处理技能</w:t>
            </w:r>
          </w:p>
        </w:tc>
        <w:tc>
          <w:tcPr>
            <w:tcW w:w="3081"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掌握英语、计算机相关的知识</w:t>
            </w:r>
          </w:p>
        </w:tc>
        <w:tc>
          <w:tcPr>
            <w:tcW w:w="2803" w:type="dxa"/>
          </w:tcPr>
          <w:p w:rsidR="00A14F72" w:rsidRPr="00252347" w:rsidRDefault="00A14F72">
            <w:pPr>
              <w:spacing w:line="360" w:lineRule="exact"/>
              <w:rPr>
                <w:rFonts w:ascii="华文中宋" w:eastAsia="华文中宋" w:hAnsi="华文中宋" w:cs="Times New Roman"/>
                <w:sz w:val="18"/>
                <w:szCs w:val="18"/>
              </w:rPr>
            </w:pPr>
            <w:r w:rsidRPr="00252347">
              <w:rPr>
                <w:rFonts w:ascii="华文中宋" w:eastAsia="华文中宋" w:hAnsi="华文中宋" w:cs="华文中宋" w:hint="eastAsia"/>
                <w:sz w:val="18"/>
                <w:szCs w:val="18"/>
              </w:rPr>
              <w:t>大学英语、专业英语、计算思维导论、数据库技术与应用</w:t>
            </w:r>
          </w:p>
        </w:tc>
      </w:tr>
    </w:tbl>
    <w:p w:rsidR="00A14F72" w:rsidRPr="00252347" w:rsidRDefault="00A14F72">
      <w:pPr>
        <w:spacing w:line="360" w:lineRule="exact"/>
        <w:rPr>
          <w:rFonts w:ascii="黑体" w:eastAsia="黑体" w:cs="Times New Roman"/>
          <w:b/>
          <w:bCs/>
        </w:rPr>
      </w:pPr>
    </w:p>
    <w:p w:rsidR="00A14F72" w:rsidRPr="00252347" w:rsidRDefault="00A14F72">
      <w:pPr>
        <w:spacing w:line="380" w:lineRule="exact"/>
        <w:ind w:left="422"/>
        <w:rPr>
          <w:rFonts w:ascii="黑体" w:eastAsia="黑体" w:cs="Times New Roman"/>
          <w:b/>
          <w:bCs/>
        </w:rPr>
      </w:pPr>
      <w:r w:rsidRPr="00252347">
        <w:rPr>
          <w:rFonts w:ascii="黑体" w:eastAsia="黑体" w:cs="黑体" w:hint="eastAsia"/>
          <w:b/>
          <w:bCs/>
        </w:rPr>
        <w:t>十、指导性教学计划</w:t>
      </w:r>
      <w:r w:rsidRPr="00252347">
        <w:rPr>
          <w:rFonts w:eastAsia="华文中宋" w:cs="华文中宋" w:hint="eastAsia"/>
        </w:rPr>
        <w:t>（见附表）</w:t>
      </w:r>
    </w:p>
    <w:p w:rsidR="00A14F72" w:rsidRPr="00252347" w:rsidRDefault="00A14F72">
      <w:pPr>
        <w:spacing w:line="360" w:lineRule="exact"/>
        <w:ind w:firstLine="450"/>
        <w:rPr>
          <w:rFonts w:eastAsia="华文中宋" w:cs="Times New Roman"/>
        </w:rPr>
      </w:pPr>
      <w:r w:rsidRPr="00252347">
        <w:rPr>
          <w:rFonts w:ascii="黑体" w:eastAsia="黑体" w:cs="黑体" w:hint="eastAsia"/>
          <w:b/>
          <w:bCs/>
        </w:rPr>
        <w:t>十一、主要课程逻辑关系结构图</w:t>
      </w:r>
    </w:p>
    <w:p w:rsidR="004A0B84" w:rsidRPr="00252347" w:rsidRDefault="0061758C" w:rsidP="0061758C">
      <w:r w:rsidRPr="00252347">
        <w:object w:dxaOrig="12166" w:dyaOrig="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5pt;height:229.1pt" o:ole="">
            <v:imagedata r:id="rId8" o:title=""/>
          </v:shape>
          <o:OLEObject Type="Embed" ProgID="Visio.Drawing.11" ShapeID="_x0000_i1025" DrawAspect="Content" ObjectID="_1628418124" r:id="rId9"/>
        </w:object>
      </w:r>
    </w:p>
    <w:p w:rsidR="0061758C" w:rsidRPr="00252347" w:rsidRDefault="0061758C" w:rsidP="0061758C">
      <w:pPr>
        <w:rPr>
          <w:rFonts w:eastAsia="FZCSJW--GB1-0-Identity-H"/>
          <w:kern w:val="0"/>
          <w:sz w:val="32"/>
          <w:szCs w:val="32"/>
        </w:rPr>
      </w:pPr>
    </w:p>
    <w:p w:rsidR="004A0B84" w:rsidRPr="00252347" w:rsidRDefault="004A0B84" w:rsidP="00B65324">
      <w:pPr>
        <w:spacing w:line="380" w:lineRule="exact"/>
        <w:ind w:left="422" w:firstLineChars="100" w:firstLine="329"/>
        <w:rPr>
          <w:rFonts w:eastAsia="FZCSJW--GB1-0-Identity-H"/>
          <w:kern w:val="0"/>
          <w:sz w:val="32"/>
          <w:szCs w:val="32"/>
        </w:rPr>
      </w:pPr>
    </w:p>
    <w:p w:rsidR="004A0B84" w:rsidRPr="00252347" w:rsidRDefault="004A0B84" w:rsidP="00B65324">
      <w:pPr>
        <w:spacing w:line="380" w:lineRule="exact"/>
        <w:ind w:left="422" w:firstLineChars="100" w:firstLine="329"/>
        <w:rPr>
          <w:rFonts w:eastAsia="FZCSJW--GB1-0-Identity-H"/>
          <w:kern w:val="0"/>
          <w:sz w:val="32"/>
          <w:szCs w:val="32"/>
        </w:rPr>
      </w:pPr>
    </w:p>
    <w:p w:rsidR="00B85185" w:rsidRPr="00252347" w:rsidRDefault="00B85185" w:rsidP="00B65324">
      <w:pPr>
        <w:spacing w:line="380" w:lineRule="exact"/>
        <w:ind w:left="422" w:firstLineChars="100" w:firstLine="329"/>
        <w:rPr>
          <w:rFonts w:eastAsia="FZCSJW--GB1-0-Identity-H"/>
          <w:kern w:val="0"/>
          <w:sz w:val="32"/>
          <w:szCs w:val="32"/>
        </w:rPr>
      </w:pPr>
    </w:p>
    <w:p w:rsidR="00B85185" w:rsidRPr="00252347" w:rsidRDefault="00B85185" w:rsidP="00B65324">
      <w:pPr>
        <w:spacing w:line="380" w:lineRule="exact"/>
        <w:ind w:left="422" w:firstLineChars="100" w:firstLine="329"/>
        <w:rPr>
          <w:rFonts w:eastAsia="FZCSJW--GB1-0-Identity-H"/>
          <w:kern w:val="0"/>
          <w:sz w:val="32"/>
          <w:szCs w:val="32"/>
        </w:rPr>
      </w:pPr>
    </w:p>
    <w:p w:rsidR="00B85185" w:rsidRPr="00252347" w:rsidRDefault="00B85185" w:rsidP="00B65324">
      <w:pPr>
        <w:spacing w:line="380" w:lineRule="exact"/>
        <w:ind w:left="422" w:firstLineChars="100" w:firstLine="329"/>
        <w:rPr>
          <w:rFonts w:eastAsia="FZCSJW--GB1-0-Identity-H"/>
          <w:kern w:val="0"/>
          <w:sz w:val="32"/>
          <w:szCs w:val="32"/>
        </w:rPr>
      </w:pPr>
    </w:p>
    <w:p w:rsidR="00A14F72" w:rsidRPr="00252347" w:rsidRDefault="004A0B84" w:rsidP="00B65324">
      <w:pPr>
        <w:spacing w:line="380" w:lineRule="exact"/>
        <w:ind w:left="422" w:firstLineChars="100" w:firstLine="329"/>
        <w:rPr>
          <w:rFonts w:eastAsia="FZCSJW--GB1-0-Identity-H" w:cs="Times New Roman"/>
          <w:kern w:val="0"/>
          <w:sz w:val="32"/>
          <w:szCs w:val="32"/>
        </w:rPr>
      </w:pPr>
      <w:r w:rsidRPr="00252347">
        <w:rPr>
          <w:rFonts w:eastAsia="FZCSJW--GB1-0-Identity-H"/>
          <w:kern w:val="0"/>
          <w:sz w:val="32"/>
          <w:szCs w:val="32"/>
        </w:rPr>
        <w:lastRenderedPageBreak/>
        <w:t>201</w:t>
      </w:r>
      <w:r w:rsidRPr="00252347">
        <w:rPr>
          <w:rFonts w:eastAsia="FZCSJW--GB1-0-Identity-H" w:hint="eastAsia"/>
          <w:kern w:val="0"/>
          <w:sz w:val="32"/>
          <w:szCs w:val="32"/>
        </w:rPr>
        <w:t>9</w:t>
      </w:r>
      <w:r w:rsidR="00A14F72" w:rsidRPr="00252347">
        <w:rPr>
          <w:rFonts w:eastAsia="FZCSJW--GB1-0-Identity-H"/>
          <w:kern w:val="0"/>
          <w:sz w:val="32"/>
          <w:szCs w:val="32"/>
        </w:rPr>
        <w:t xml:space="preserve"> Undergraduate Program for Major in Public Affairs Management</w:t>
      </w:r>
      <w:r w:rsidR="00A14F72" w:rsidRPr="00252347">
        <w:rPr>
          <w:rFonts w:eastAsia="FZCSJW--GB1-0-Identity-H" w:cs="FZCSJW--GB1-0-Identity-H" w:hint="eastAsia"/>
          <w:kern w:val="0"/>
          <w:sz w:val="32"/>
          <w:szCs w:val="32"/>
        </w:rPr>
        <w:t>（</w:t>
      </w:r>
      <w:r w:rsidR="00A14F72" w:rsidRPr="00252347">
        <w:rPr>
          <w:rFonts w:eastAsia="FZCSJW--GB1-0-Identity-H"/>
          <w:kern w:val="0"/>
          <w:sz w:val="32"/>
          <w:szCs w:val="32"/>
        </w:rPr>
        <w:t xml:space="preserve">urban management pilot class </w:t>
      </w:r>
      <w:r w:rsidR="00A14F72" w:rsidRPr="00252347">
        <w:rPr>
          <w:rFonts w:eastAsia="FZCSJW--GB1-0-Identity-H" w:cs="FZCSJW--GB1-0-Identity-H" w:hint="eastAsia"/>
          <w:kern w:val="0"/>
          <w:sz w:val="32"/>
          <w:szCs w:val="32"/>
        </w:rPr>
        <w:t>）</w:t>
      </w:r>
    </w:p>
    <w:p w:rsidR="00A14F72" w:rsidRPr="00252347" w:rsidRDefault="00A14F72" w:rsidP="00B65324">
      <w:pPr>
        <w:spacing w:line="380" w:lineRule="exact"/>
        <w:ind w:left="422" w:firstLineChars="100" w:firstLine="329"/>
        <w:rPr>
          <w:rFonts w:eastAsia="FZCSJW--GB1-0-Identity-H" w:cs="Times New Roman"/>
          <w:kern w:val="0"/>
          <w:sz w:val="32"/>
          <w:szCs w:val="32"/>
        </w:rPr>
      </w:pPr>
    </w:p>
    <w:p w:rsidR="00A14F72" w:rsidRPr="00252347" w:rsidRDefault="003F7884">
      <w:pPr>
        <w:spacing w:line="360" w:lineRule="exact"/>
        <w:rPr>
          <w:rFonts w:eastAsia="黑体" w:cs="Times New Roman"/>
          <w:b/>
          <w:bCs/>
          <w:color w:val="000000"/>
        </w:rPr>
      </w:pPr>
      <w:r w:rsidRPr="00252347">
        <w:rPr>
          <w:rFonts w:eastAsia="黑体"/>
          <w:b/>
          <w:bCs/>
          <w:color w:val="000000"/>
        </w:rPr>
        <w:fldChar w:fldCharType="begin"/>
      </w:r>
      <w:r w:rsidR="00A14F72" w:rsidRPr="00252347">
        <w:rPr>
          <w:rFonts w:eastAsia="黑体"/>
          <w:b/>
          <w:bCs/>
          <w:color w:val="000000"/>
        </w:rPr>
        <w:instrText xml:space="preserve"> = 1 \* ROMAN </w:instrText>
      </w:r>
      <w:r w:rsidRPr="00252347">
        <w:rPr>
          <w:rFonts w:eastAsia="黑体"/>
          <w:b/>
          <w:bCs/>
          <w:color w:val="000000"/>
        </w:rPr>
        <w:fldChar w:fldCharType="separate"/>
      </w:r>
      <w:r w:rsidR="00A14F72" w:rsidRPr="00252347">
        <w:rPr>
          <w:rFonts w:eastAsia="黑体"/>
          <w:b/>
          <w:bCs/>
          <w:color w:val="000000"/>
        </w:rPr>
        <w:t>I</w:t>
      </w:r>
      <w:r w:rsidRPr="00252347">
        <w:rPr>
          <w:rFonts w:eastAsia="黑体"/>
          <w:b/>
          <w:bCs/>
          <w:color w:val="000000"/>
        </w:rPr>
        <w:fldChar w:fldCharType="end"/>
      </w:r>
      <w:r w:rsidR="00A14F72" w:rsidRPr="00252347">
        <w:rPr>
          <w:rFonts w:eastAsia="黑体"/>
          <w:b/>
          <w:bCs/>
          <w:color w:val="000000"/>
        </w:rPr>
        <w:t xml:space="preserve">. </w:t>
      </w:r>
      <w:proofErr w:type="spellStart"/>
      <w:r w:rsidR="00A14F72" w:rsidRPr="00252347">
        <w:rPr>
          <w:b/>
          <w:bCs/>
          <w:color w:val="333333"/>
        </w:rPr>
        <w:t>SpecialtyNameand</w:t>
      </w:r>
      <w:proofErr w:type="spellEnd"/>
      <w:r w:rsidR="00A14F72" w:rsidRPr="00252347">
        <w:rPr>
          <w:b/>
          <w:bCs/>
          <w:color w:val="333333"/>
        </w:rPr>
        <w:t xml:space="preserve"> Code</w:t>
      </w:r>
    </w:p>
    <w:tbl>
      <w:tblPr>
        <w:tblW w:w="8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1888"/>
        <w:gridCol w:w="1231"/>
        <w:gridCol w:w="3543"/>
      </w:tblGrid>
      <w:tr w:rsidR="00A14F72" w:rsidRPr="00252347">
        <w:trPr>
          <w:trHeight w:val="316"/>
        </w:trPr>
        <w:tc>
          <w:tcPr>
            <w:tcW w:w="2153" w:type="dxa"/>
          </w:tcPr>
          <w:p w:rsidR="00A14F72" w:rsidRPr="00252347" w:rsidRDefault="00A14F72">
            <w:pPr>
              <w:spacing w:line="360" w:lineRule="exact"/>
              <w:rPr>
                <w:rFonts w:eastAsia="黑体"/>
              </w:rPr>
            </w:pPr>
            <w:r w:rsidRPr="00252347">
              <w:rPr>
                <w:rFonts w:eastAsia="黑体"/>
              </w:rPr>
              <w:t>Name</w:t>
            </w:r>
          </w:p>
        </w:tc>
        <w:tc>
          <w:tcPr>
            <w:tcW w:w="6662" w:type="dxa"/>
            <w:gridSpan w:val="3"/>
          </w:tcPr>
          <w:p w:rsidR="00A14F72" w:rsidRPr="00252347" w:rsidRDefault="00A14F72">
            <w:pPr>
              <w:spacing w:line="360" w:lineRule="exact"/>
              <w:rPr>
                <w:rFonts w:eastAsia="黑体" w:cs="Times New Roman"/>
              </w:rPr>
            </w:pPr>
            <w:r w:rsidRPr="00252347">
              <w:rPr>
                <w:rFonts w:eastAsia="黑体"/>
              </w:rPr>
              <w:t>Public Affairs Management</w:t>
            </w:r>
            <w:r w:rsidRPr="00252347">
              <w:rPr>
                <w:rFonts w:eastAsia="黑体" w:cs="黑体" w:hint="eastAsia"/>
              </w:rPr>
              <w:t>（</w:t>
            </w:r>
            <w:r w:rsidRPr="00252347">
              <w:rPr>
                <w:rFonts w:eastAsia="黑体"/>
              </w:rPr>
              <w:t xml:space="preserve">urban management pilot class </w:t>
            </w:r>
            <w:r w:rsidRPr="00252347">
              <w:rPr>
                <w:rFonts w:eastAsia="黑体" w:cs="黑体" w:hint="eastAsia"/>
              </w:rPr>
              <w:t>）</w:t>
            </w:r>
          </w:p>
        </w:tc>
      </w:tr>
      <w:tr w:rsidR="00A14F72" w:rsidRPr="00252347">
        <w:trPr>
          <w:trHeight w:val="316"/>
        </w:trPr>
        <w:tc>
          <w:tcPr>
            <w:tcW w:w="2153" w:type="dxa"/>
          </w:tcPr>
          <w:p w:rsidR="00A14F72" w:rsidRPr="00252347" w:rsidRDefault="00A14F72">
            <w:pPr>
              <w:spacing w:line="360" w:lineRule="exact"/>
              <w:rPr>
                <w:rFonts w:eastAsia="黑体"/>
              </w:rPr>
            </w:pPr>
            <w:r w:rsidRPr="00252347">
              <w:rPr>
                <w:rFonts w:eastAsia="黑体"/>
              </w:rPr>
              <w:t>Code</w:t>
            </w:r>
          </w:p>
        </w:tc>
        <w:tc>
          <w:tcPr>
            <w:tcW w:w="1888" w:type="dxa"/>
          </w:tcPr>
          <w:p w:rsidR="00A14F72" w:rsidRPr="00252347" w:rsidRDefault="00A14F72">
            <w:pPr>
              <w:spacing w:line="360" w:lineRule="exact"/>
              <w:rPr>
                <w:rFonts w:eastAsia="黑体"/>
              </w:rPr>
            </w:pPr>
            <w:r w:rsidRPr="00252347">
              <w:rPr>
                <w:rFonts w:eastAsia="黑体"/>
              </w:rPr>
              <w:t>120405</w:t>
            </w:r>
          </w:p>
        </w:tc>
        <w:tc>
          <w:tcPr>
            <w:tcW w:w="1231" w:type="dxa"/>
          </w:tcPr>
          <w:p w:rsidR="00A14F72" w:rsidRPr="00252347" w:rsidRDefault="00A14F72">
            <w:pPr>
              <w:spacing w:line="360" w:lineRule="exact"/>
              <w:rPr>
                <w:rFonts w:eastAsia="黑体"/>
              </w:rPr>
            </w:pPr>
            <w:r w:rsidRPr="00252347">
              <w:rPr>
                <w:rFonts w:eastAsia="黑体"/>
              </w:rPr>
              <w:t>Discipline</w:t>
            </w:r>
          </w:p>
        </w:tc>
        <w:tc>
          <w:tcPr>
            <w:tcW w:w="3543" w:type="dxa"/>
          </w:tcPr>
          <w:p w:rsidR="00A14F72" w:rsidRPr="00252347" w:rsidRDefault="00A14F72">
            <w:pPr>
              <w:spacing w:line="360" w:lineRule="exact"/>
              <w:rPr>
                <w:rFonts w:eastAsia="黑体"/>
              </w:rPr>
            </w:pPr>
            <w:r w:rsidRPr="00252347">
              <w:rPr>
                <w:rFonts w:eastAsia="黑体"/>
              </w:rPr>
              <w:t>Management</w:t>
            </w:r>
          </w:p>
        </w:tc>
      </w:tr>
      <w:tr w:rsidR="00A14F72" w:rsidRPr="00252347">
        <w:trPr>
          <w:trHeight w:val="316"/>
        </w:trPr>
        <w:tc>
          <w:tcPr>
            <w:tcW w:w="2153" w:type="dxa"/>
          </w:tcPr>
          <w:p w:rsidR="00A14F72" w:rsidRPr="00252347" w:rsidRDefault="00A14F72">
            <w:pPr>
              <w:spacing w:line="360" w:lineRule="exact"/>
              <w:rPr>
                <w:rFonts w:eastAsia="黑体"/>
              </w:rPr>
            </w:pPr>
            <w:r w:rsidRPr="00252347">
              <w:rPr>
                <w:rFonts w:eastAsia="黑体"/>
              </w:rPr>
              <w:t>Length of Schooling</w:t>
            </w:r>
          </w:p>
        </w:tc>
        <w:tc>
          <w:tcPr>
            <w:tcW w:w="1888" w:type="dxa"/>
          </w:tcPr>
          <w:p w:rsidR="00A14F72" w:rsidRPr="00252347" w:rsidRDefault="00A14F72">
            <w:pPr>
              <w:spacing w:line="360" w:lineRule="exact"/>
              <w:rPr>
                <w:rFonts w:eastAsia="黑体"/>
              </w:rPr>
            </w:pPr>
            <w:r w:rsidRPr="00252347">
              <w:rPr>
                <w:rFonts w:eastAsia="黑体"/>
              </w:rPr>
              <w:t>Four years</w:t>
            </w:r>
          </w:p>
        </w:tc>
        <w:tc>
          <w:tcPr>
            <w:tcW w:w="1231" w:type="dxa"/>
          </w:tcPr>
          <w:p w:rsidR="00A14F72" w:rsidRPr="00252347" w:rsidRDefault="00A14F72">
            <w:pPr>
              <w:spacing w:line="360" w:lineRule="exact"/>
              <w:rPr>
                <w:rFonts w:eastAsia="黑体"/>
              </w:rPr>
            </w:pPr>
            <w:r w:rsidRPr="00252347">
              <w:rPr>
                <w:rFonts w:eastAsia="黑体"/>
              </w:rPr>
              <w:t>Degree</w:t>
            </w:r>
          </w:p>
        </w:tc>
        <w:tc>
          <w:tcPr>
            <w:tcW w:w="3543" w:type="dxa"/>
          </w:tcPr>
          <w:p w:rsidR="00A14F72" w:rsidRPr="00252347" w:rsidRDefault="00A14F72">
            <w:pPr>
              <w:spacing w:line="360" w:lineRule="exact"/>
              <w:rPr>
                <w:rFonts w:eastAsia="黑体"/>
              </w:rPr>
            </w:pPr>
            <w:r w:rsidRPr="00252347">
              <w:rPr>
                <w:rFonts w:eastAsia="黑体"/>
              </w:rPr>
              <w:t>Bachelor of Management</w:t>
            </w:r>
          </w:p>
        </w:tc>
      </w:tr>
    </w:tbl>
    <w:p w:rsidR="00A14F72" w:rsidRPr="00252347" w:rsidRDefault="00A14F72" w:rsidP="00B65324">
      <w:pPr>
        <w:spacing w:line="360" w:lineRule="exact"/>
        <w:ind w:firstLineChars="200" w:firstLine="439"/>
        <w:rPr>
          <w:rFonts w:ascii="黑体" w:eastAsia="黑体" w:cs="Times New Roman"/>
          <w:b/>
          <w:bCs/>
        </w:rPr>
      </w:pPr>
    </w:p>
    <w:p w:rsidR="00A14F72" w:rsidRPr="00252347" w:rsidRDefault="003F7884" w:rsidP="00B65324">
      <w:pPr>
        <w:spacing w:line="360" w:lineRule="exact"/>
        <w:ind w:firstLineChars="200" w:firstLine="439"/>
        <w:rPr>
          <w:rFonts w:eastAsia="FZCSJW--GB1-0-Identity-H"/>
          <w:b/>
          <w:bCs/>
          <w:kern w:val="0"/>
        </w:rPr>
      </w:pPr>
      <w:r w:rsidRPr="00252347">
        <w:rPr>
          <w:rFonts w:ascii="黑体" w:eastAsia="黑体" w:cs="黑体"/>
          <w:b/>
          <w:bCs/>
        </w:rPr>
        <w:fldChar w:fldCharType="begin"/>
      </w:r>
      <w:r w:rsidR="00A14F72" w:rsidRPr="00252347">
        <w:rPr>
          <w:rFonts w:ascii="黑体" w:eastAsia="黑体" w:cs="黑体"/>
          <w:b/>
          <w:bCs/>
        </w:rPr>
        <w:instrText xml:space="preserve"> = 2 \* ROMAN </w:instrText>
      </w:r>
      <w:r w:rsidRPr="00252347">
        <w:rPr>
          <w:rFonts w:ascii="黑体" w:eastAsia="黑体" w:cs="黑体"/>
          <w:b/>
          <w:bCs/>
        </w:rPr>
        <w:fldChar w:fldCharType="separate"/>
      </w:r>
      <w:proofErr w:type="spellStart"/>
      <w:r w:rsidR="00A14F72" w:rsidRPr="00252347">
        <w:rPr>
          <w:rFonts w:ascii="黑体" w:eastAsia="黑体" w:cs="黑体"/>
          <w:b/>
          <w:bCs/>
        </w:rPr>
        <w:t>II</w:t>
      </w:r>
      <w:r w:rsidRPr="00252347">
        <w:rPr>
          <w:rFonts w:ascii="黑体" w:eastAsia="黑体" w:cs="黑体"/>
          <w:b/>
          <w:bCs/>
        </w:rPr>
        <w:fldChar w:fldCharType="end"/>
      </w:r>
      <w:r w:rsidR="00A14F72" w:rsidRPr="00252347">
        <w:rPr>
          <w:rFonts w:ascii="黑体" w:eastAsia="黑体" w:cs="黑体"/>
          <w:b/>
          <w:bCs/>
        </w:rPr>
        <w:t>.</w:t>
      </w:r>
      <w:r w:rsidR="00A14F72" w:rsidRPr="00252347">
        <w:rPr>
          <w:rFonts w:eastAsia="FZCSJW--GB1-0-Identity-H"/>
          <w:b/>
          <w:bCs/>
          <w:kern w:val="0"/>
        </w:rPr>
        <w:t>Educational</w:t>
      </w:r>
      <w:proofErr w:type="spellEnd"/>
      <w:r w:rsidR="00A14F72" w:rsidRPr="00252347">
        <w:rPr>
          <w:rFonts w:eastAsia="FZCSJW--GB1-0-Identity-H"/>
          <w:b/>
          <w:bCs/>
          <w:kern w:val="0"/>
        </w:rPr>
        <w:t xml:space="preserve"> Objectives and Features</w:t>
      </w:r>
    </w:p>
    <w:p w:rsidR="00A14F72" w:rsidRPr="00252347" w:rsidRDefault="00A14F72" w:rsidP="00B65324">
      <w:pPr>
        <w:spacing w:line="360" w:lineRule="exact"/>
        <w:ind w:firstLineChars="200" w:firstLine="437"/>
        <w:rPr>
          <w:rFonts w:eastAsia="FZCSJW--GB1-0-Identity-H"/>
          <w:kern w:val="0"/>
        </w:rPr>
      </w:pPr>
      <w:r w:rsidRPr="00252347">
        <w:rPr>
          <w:rFonts w:eastAsia="FZCSJW--GB1-0-Identity-H"/>
          <w:kern w:val="0"/>
        </w:rPr>
        <w:t>To adapt to growing demands for talents and young professionals under the development strategies of the New-type Urbanization and the Synchronized Development of Beijing-Tianjin-</w:t>
      </w:r>
      <w:proofErr w:type="spellStart"/>
      <w:r w:rsidRPr="00252347">
        <w:rPr>
          <w:rFonts w:eastAsia="FZCSJW--GB1-0-Identity-H"/>
          <w:kern w:val="0"/>
        </w:rPr>
        <w:t>Hebei</w:t>
      </w:r>
      <w:proofErr w:type="spellEnd"/>
      <w:r w:rsidRPr="00252347">
        <w:rPr>
          <w:rFonts w:eastAsia="FZCSJW--GB1-0-Identity-H"/>
          <w:kern w:val="0"/>
        </w:rPr>
        <w:t xml:space="preserve"> Region, this program is to teach and foster qualified graduates for highly demanding and innovative tasks in public affair management, law enforcement, public facility operation, public project evaluation and urban management in such related sectors as urban public policy, public infrastructure management, public service. </w:t>
      </w:r>
      <w:r w:rsidRPr="00252347">
        <w:rPr>
          <w:rFonts w:eastAsia="华文中宋"/>
          <w:color w:val="000000"/>
        </w:rPr>
        <w:t>Undergraduates in this program are expected to acquire an all-around development in morality, intelligence,</w:t>
      </w:r>
      <w:r w:rsidRPr="00252347">
        <w:rPr>
          <w:rFonts w:eastAsia="FZCSJW--GB1-0-Identity-H"/>
          <w:kern w:val="0"/>
        </w:rPr>
        <w:t xml:space="preserve"> physique and aesthetic, have a sound grasp of knowledge and practical skills in urban management, urban planning and urban development</w:t>
      </w:r>
      <w:proofErr w:type="gramStart"/>
      <w:r w:rsidRPr="00252347">
        <w:rPr>
          <w:rFonts w:eastAsia="FZCSJW--GB1-0-Identity-H"/>
          <w:kern w:val="0"/>
        </w:rPr>
        <w:t>..</w:t>
      </w:r>
      <w:proofErr w:type="gramEnd"/>
    </w:p>
    <w:p w:rsidR="00A14F72" w:rsidRPr="00252347" w:rsidRDefault="00A14F72" w:rsidP="00B65324">
      <w:pPr>
        <w:spacing w:line="360" w:lineRule="exact"/>
        <w:ind w:firstLineChars="200" w:firstLine="439"/>
        <w:rPr>
          <w:rFonts w:ascii="黑体" w:eastAsia="黑体" w:cs="Times New Roman"/>
          <w:b/>
          <w:bCs/>
        </w:rPr>
      </w:pPr>
    </w:p>
    <w:p w:rsidR="00A14F72" w:rsidRPr="00252347" w:rsidRDefault="003F7884" w:rsidP="00B65324">
      <w:pPr>
        <w:spacing w:line="360" w:lineRule="exact"/>
        <w:ind w:firstLineChars="200" w:firstLine="439"/>
        <w:rPr>
          <w:b/>
          <w:bCs/>
        </w:rPr>
      </w:pPr>
      <w:r w:rsidRPr="00252347">
        <w:rPr>
          <w:rFonts w:ascii="黑体" w:eastAsia="黑体" w:cs="黑体"/>
          <w:b/>
          <w:bCs/>
        </w:rPr>
        <w:fldChar w:fldCharType="begin"/>
      </w:r>
      <w:r w:rsidR="00A14F72" w:rsidRPr="00252347">
        <w:rPr>
          <w:rFonts w:ascii="黑体" w:eastAsia="黑体" w:cs="黑体"/>
          <w:b/>
          <w:bCs/>
        </w:rPr>
        <w:instrText xml:space="preserve"> = 3 \* ROMAN </w:instrText>
      </w:r>
      <w:r w:rsidRPr="00252347">
        <w:rPr>
          <w:rFonts w:ascii="黑体" w:eastAsia="黑体" w:cs="黑体"/>
          <w:b/>
          <w:bCs/>
        </w:rPr>
        <w:fldChar w:fldCharType="separate"/>
      </w:r>
      <w:proofErr w:type="spellStart"/>
      <w:r w:rsidR="00A14F72" w:rsidRPr="00252347">
        <w:rPr>
          <w:rFonts w:ascii="黑体" w:eastAsia="黑体" w:cs="黑体"/>
          <w:b/>
          <w:bCs/>
        </w:rPr>
        <w:t>III</w:t>
      </w:r>
      <w:r w:rsidRPr="00252347">
        <w:rPr>
          <w:rFonts w:ascii="黑体" w:eastAsia="黑体" w:cs="黑体"/>
          <w:b/>
          <w:bCs/>
        </w:rPr>
        <w:fldChar w:fldCharType="end"/>
      </w:r>
      <w:r w:rsidR="00A14F72" w:rsidRPr="00252347">
        <w:rPr>
          <w:rFonts w:ascii="黑体" w:eastAsia="黑体" w:cs="黑体"/>
          <w:b/>
          <w:bCs/>
        </w:rPr>
        <w:t>.</w:t>
      </w:r>
      <w:r w:rsidR="00A14F72" w:rsidRPr="00252347">
        <w:rPr>
          <w:rFonts w:eastAsia="FZCSJW--GB1-0-Identity-H"/>
          <w:b/>
          <w:bCs/>
          <w:kern w:val="0"/>
        </w:rPr>
        <w:t>Major</w:t>
      </w:r>
      <w:proofErr w:type="spellEnd"/>
      <w:r w:rsidR="00A14F72" w:rsidRPr="00252347">
        <w:rPr>
          <w:rFonts w:eastAsia="FZCSJW--GB1-0-Identity-H"/>
          <w:b/>
          <w:bCs/>
          <w:kern w:val="0"/>
        </w:rPr>
        <w:t xml:space="preserve"> Disciplines</w:t>
      </w:r>
    </w:p>
    <w:p w:rsidR="00A14F72" w:rsidRPr="00252347" w:rsidRDefault="00A14F72" w:rsidP="00B65324">
      <w:pPr>
        <w:spacing w:line="360" w:lineRule="exact"/>
        <w:ind w:firstLineChars="200" w:firstLine="437"/>
      </w:pPr>
      <w:r w:rsidRPr="00252347">
        <w:t>Public Administration, Urban and Rural Planning</w:t>
      </w:r>
    </w:p>
    <w:p w:rsidR="00A14F72" w:rsidRPr="00252347" w:rsidRDefault="00A14F72" w:rsidP="00B65324">
      <w:pPr>
        <w:spacing w:line="360" w:lineRule="exact"/>
        <w:ind w:firstLineChars="200" w:firstLine="439"/>
        <w:rPr>
          <w:rFonts w:eastAsia="黑体" w:cs="Times New Roman"/>
          <w:b/>
          <w:bCs/>
        </w:rPr>
      </w:pPr>
    </w:p>
    <w:p w:rsidR="00A14F72" w:rsidRPr="00252347" w:rsidRDefault="003F7884" w:rsidP="00B65324">
      <w:pPr>
        <w:spacing w:line="360" w:lineRule="exact"/>
        <w:ind w:firstLineChars="200" w:firstLine="437"/>
        <w:rPr>
          <w:rFonts w:eastAsia="FZCSJW--GB1-0-Identity-H"/>
          <w:b/>
          <w:bCs/>
          <w:kern w:val="0"/>
        </w:rPr>
      </w:pPr>
      <w:r w:rsidRPr="00252347">
        <w:rPr>
          <w:rFonts w:eastAsia="华文中宋"/>
        </w:rPr>
        <w:fldChar w:fldCharType="begin"/>
      </w:r>
      <w:r w:rsidR="00A14F72" w:rsidRPr="00252347">
        <w:rPr>
          <w:rFonts w:eastAsia="华文中宋"/>
        </w:rPr>
        <w:instrText xml:space="preserve"> = 4 \* ROMAN </w:instrText>
      </w:r>
      <w:r w:rsidRPr="00252347">
        <w:rPr>
          <w:rFonts w:eastAsia="华文中宋"/>
        </w:rPr>
        <w:fldChar w:fldCharType="separate"/>
      </w:r>
      <w:proofErr w:type="spellStart"/>
      <w:r w:rsidR="00A14F72" w:rsidRPr="00252347">
        <w:rPr>
          <w:rFonts w:eastAsia="华文中宋"/>
        </w:rPr>
        <w:t>IV</w:t>
      </w:r>
      <w:r w:rsidRPr="00252347">
        <w:rPr>
          <w:rFonts w:eastAsia="华文中宋"/>
        </w:rPr>
        <w:fldChar w:fldCharType="end"/>
      </w:r>
      <w:r w:rsidR="00A14F72" w:rsidRPr="00252347">
        <w:rPr>
          <w:rFonts w:eastAsia="华文中宋"/>
        </w:rPr>
        <w:t>.</w:t>
      </w:r>
      <w:r w:rsidR="00A14F72" w:rsidRPr="00252347">
        <w:rPr>
          <w:rFonts w:eastAsia="FZCSJW--GB1-0-Identity-H"/>
          <w:b/>
          <w:bCs/>
          <w:kern w:val="0"/>
        </w:rPr>
        <w:t>Major</w:t>
      </w:r>
      <w:proofErr w:type="spellEnd"/>
      <w:r w:rsidR="00A14F72" w:rsidRPr="00252347">
        <w:rPr>
          <w:rFonts w:eastAsia="FZCSJW--GB1-0-Identity-H"/>
          <w:b/>
          <w:bCs/>
          <w:kern w:val="0"/>
        </w:rPr>
        <w:t xml:space="preserve"> Courses</w:t>
      </w:r>
    </w:p>
    <w:p w:rsidR="00A14F72" w:rsidRPr="00252347" w:rsidRDefault="00A14F72" w:rsidP="00B65324">
      <w:pPr>
        <w:spacing w:line="360" w:lineRule="exact"/>
        <w:ind w:firstLineChars="200" w:firstLine="439"/>
        <w:rPr>
          <w:rFonts w:eastAsia="FZCSJW--GB1-0-Identity-H" w:cs="Times New Roman"/>
          <w:b/>
          <w:bCs/>
          <w:kern w:val="0"/>
        </w:rPr>
      </w:pPr>
    </w:p>
    <w:p w:rsidR="00A14F72" w:rsidRPr="00252347" w:rsidRDefault="00A14F72" w:rsidP="00B65324">
      <w:pPr>
        <w:spacing w:line="360" w:lineRule="exact"/>
        <w:ind w:firstLineChars="200" w:firstLine="437"/>
        <w:rPr>
          <w:rFonts w:eastAsia="FZCSJW--GB1-0-Identity-H"/>
          <w:kern w:val="0"/>
        </w:rPr>
      </w:pPr>
      <w:r w:rsidRPr="00252347">
        <w:rPr>
          <w:rFonts w:eastAsia="FZCSJW--GB1-0-Identity-H"/>
          <w:kern w:val="0"/>
        </w:rPr>
        <w:t>1. Basic Courses</w:t>
      </w:r>
    </w:p>
    <w:p w:rsidR="00A14F72" w:rsidRPr="00252347" w:rsidRDefault="00A14F72" w:rsidP="00B65324">
      <w:pPr>
        <w:spacing w:line="360" w:lineRule="exact"/>
        <w:ind w:firstLineChars="200" w:firstLine="437"/>
        <w:rPr>
          <w:rFonts w:eastAsia="FZCSJW--GB1-0-Identity-H"/>
          <w:kern w:val="0"/>
        </w:rPr>
      </w:pPr>
      <w:r w:rsidRPr="00252347">
        <w:rPr>
          <w:rFonts w:eastAsia="FZCSJW--GB1-0-Identity-H"/>
          <w:kern w:val="0"/>
        </w:rPr>
        <w:t>Politics</w:t>
      </w:r>
      <w:r w:rsidRPr="00252347">
        <w:rPr>
          <w:rFonts w:eastAsia="FZCSJW--GB1-0-Identity-H" w:cs="FZCSJW--GB1-0-Identity-H" w:hint="eastAsia"/>
          <w:kern w:val="0"/>
        </w:rPr>
        <w:t>，</w:t>
      </w:r>
      <w:r w:rsidRPr="00252347">
        <w:rPr>
          <w:rFonts w:eastAsia="FZCSJW--GB1-0-Identity-H"/>
          <w:kern w:val="0"/>
        </w:rPr>
        <w:t>Principles of Management</w:t>
      </w:r>
      <w:r w:rsidRPr="00252347">
        <w:rPr>
          <w:rFonts w:eastAsia="FZCSJW--GB1-0-Identity-H" w:cs="FZCSJW--GB1-0-Identity-H" w:hint="eastAsia"/>
          <w:kern w:val="0"/>
        </w:rPr>
        <w:t>，</w:t>
      </w:r>
      <w:r w:rsidRPr="00252347">
        <w:rPr>
          <w:rFonts w:eastAsia="FZCSJW--GB1-0-Identity-H"/>
          <w:kern w:val="0"/>
        </w:rPr>
        <w:t>Principles of Economics</w:t>
      </w:r>
      <w:r w:rsidRPr="00252347">
        <w:rPr>
          <w:rFonts w:eastAsia="FZCSJW--GB1-0-Identity-H" w:cs="FZCSJW--GB1-0-Identity-H" w:hint="eastAsia"/>
          <w:kern w:val="0"/>
        </w:rPr>
        <w:t>，</w:t>
      </w:r>
      <w:r w:rsidRPr="00252347">
        <w:rPr>
          <w:rFonts w:eastAsia="FZCSJW--GB1-0-Identity-H"/>
          <w:kern w:val="0"/>
        </w:rPr>
        <w:t>Public Policy</w:t>
      </w:r>
      <w:r w:rsidRPr="00252347">
        <w:rPr>
          <w:rFonts w:eastAsia="FZCSJW--GB1-0-Identity-H" w:cs="FZCSJW--GB1-0-Identity-H" w:hint="eastAsia"/>
          <w:kern w:val="0"/>
        </w:rPr>
        <w:t>，</w:t>
      </w:r>
      <w:r w:rsidRPr="00252347">
        <w:rPr>
          <w:rFonts w:eastAsia="FZCSJW--GB1-0-Identity-H"/>
          <w:kern w:val="0"/>
        </w:rPr>
        <w:t>Administrative Laws</w:t>
      </w:r>
      <w:r w:rsidRPr="00252347">
        <w:rPr>
          <w:rFonts w:eastAsia="FZCSJW--GB1-0-Identity-H" w:cs="FZCSJW--GB1-0-Identity-H" w:hint="eastAsia"/>
          <w:kern w:val="0"/>
        </w:rPr>
        <w:t>，</w:t>
      </w:r>
      <w:r w:rsidRPr="00252347">
        <w:rPr>
          <w:rFonts w:eastAsia="FZCSJW--GB1-0-Identity-H"/>
          <w:kern w:val="0"/>
        </w:rPr>
        <w:t>GIS Application, Urban Management, Urban Economics, Urban Sociology,</w:t>
      </w:r>
      <w:r w:rsidRPr="00252347">
        <w:rPr>
          <w:rFonts w:asciiTheme="majorHAnsi" w:eastAsia="FZCSJW--GB1-0-Identity-H" w:hAnsiTheme="majorHAnsi"/>
          <w:kern w:val="0"/>
        </w:rPr>
        <w:t xml:space="preserve"> </w:t>
      </w:r>
      <w:r w:rsidR="00D26510" w:rsidRPr="00252347">
        <w:rPr>
          <w:rFonts w:asciiTheme="minorHAnsi" w:hAnsiTheme="minorHAnsi" w:cs="宋体"/>
        </w:rPr>
        <w:t>Public Economics</w:t>
      </w:r>
    </w:p>
    <w:p w:rsidR="00A14F72" w:rsidRPr="00252347" w:rsidRDefault="00A14F72">
      <w:pPr>
        <w:spacing w:line="360" w:lineRule="exact"/>
        <w:ind w:firstLine="420"/>
        <w:rPr>
          <w:rFonts w:eastAsia="FZCSJW--GB1-0-Identity-H"/>
          <w:kern w:val="0"/>
        </w:rPr>
      </w:pPr>
      <w:r w:rsidRPr="00252347">
        <w:rPr>
          <w:rFonts w:eastAsia="FZCSJW--GB1-0-Identity-H"/>
          <w:kern w:val="0"/>
        </w:rPr>
        <w:t>2</w:t>
      </w:r>
      <w:r w:rsidRPr="00252347">
        <w:rPr>
          <w:rFonts w:eastAsia="FZCSJW--GB1-0-Identity-H" w:cs="FZCSJW--GB1-0-Identity-H" w:hint="eastAsia"/>
          <w:kern w:val="0"/>
        </w:rPr>
        <w:t>．</w:t>
      </w:r>
      <w:r w:rsidRPr="00252347">
        <w:rPr>
          <w:rFonts w:eastAsia="FZCSJW--GB1-0-Identity-H"/>
          <w:kern w:val="0"/>
        </w:rPr>
        <w:t>Specialty Courses</w:t>
      </w:r>
    </w:p>
    <w:p w:rsidR="00A14F72" w:rsidRPr="00252347" w:rsidRDefault="00A14F72">
      <w:pPr>
        <w:spacing w:line="400" w:lineRule="exact"/>
        <w:ind w:firstLine="450"/>
        <w:rPr>
          <w:rFonts w:eastAsia="FZCSJW--GB1-0-Identity-H"/>
          <w:kern w:val="0"/>
        </w:rPr>
      </w:pPr>
      <w:r w:rsidRPr="00252347">
        <w:rPr>
          <w:rFonts w:eastAsia="FZCSJW--GB1-0-Identity-H"/>
          <w:kern w:val="0"/>
        </w:rPr>
        <w:t xml:space="preserve">Digital City Management, Laws and Regulations of Urban Management, </w:t>
      </w:r>
      <w:r w:rsidR="00420C20" w:rsidRPr="00252347">
        <w:rPr>
          <w:rFonts w:eastAsia="FZCSJW--GB1-0-Identity-H"/>
          <w:kern w:val="0"/>
        </w:rPr>
        <w:t>Research Methodology for Social Study</w:t>
      </w:r>
      <w:r w:rsidRPr="00252347">
        <w:rPr>
          <w:rFonts w:eastAsia="FZCSJW--GB1-0-Identity-H"/>
          <w:kern w:val="0"/>
        </w:rPr>
        <w:t>, Urban Design Planning, Public Project Evaluation, Public Infrastructure Management, Introduction to Municipal Engineering</w:t>
      </w:r>
      <w:r w:rsidRPr="00252347">
        <w:rPr>
          <w:rFonts w:eastAsia="FZCSJW--GB1-0-Identity-H" w:cs="FZCSJW--GB1-0-Identity-H" w:hint="eastAsia"/>
          <w:kern w:val="0"/>
        </w:rPr>
        <w:t>，</w:t>
      </w:r>
      <w:r w:rsidRPr="00252347">
        <w:rPr>
          <w:rFonts w:eastAsia="FZCSJW--GB1-0-Identity-H"/>
          <w:kern w:val="0"/>
        </w:rPr>
        <w:t>Urban Traffic Management</w:t>
      </w:r>
      <w:r w:rsidRPr="00252347">
        <w:rPr>
          <w:rFonts w:eastAsia="FZCSJW--GB1-0-Identity-H" w:cs="FZCSJW--GB1-0-Identity-H" w:hint="eastAsia"/>
          <w:kern w:val="0"/>
        </w:rPr>
        <w:t>，</w:t>
      </w:r>
      <w:r w:rsidRPr="00252347">
        <w:rPr>
          <w:rFonts w:eastAsia="FZCSJW--GB1-0-Identity-H"/>
          <w:kern w:val="0"/>
        </w:rPr>
        <w:t>Urban Land Development and Management</w:t>
      </w:r>
      <w:r w:rsidRPr="00252347">
        <w:rPr>
          <w:rFonts w:eastAsia="FZCSJW--GB1-0-Identity-H" w:cs="FZCSJW--GB1-0-Identity-H" w:hint="eastAsia"/>
          <w:kern w:val="0"/>
        </w:rPr>
        <w:t>，</w:t>
      </w:r>
      <w:r w:rsidR="00420C20" w:rsidRPr="00252347">
        <w:rPr>
          <w:rFonts w:asciiTheme="minorHAnsi" w:eastAsiaTheme="majorEastAsia" w:hAnsiTheme="minorHAnsi"/>
          <w:color w:val="333333"/>
        </w:rPr>
        <w:t>Bidding and contract Management</w:t>
      </w:r>
      <w:r w:rsidRPr="00252347">
        <w:rPr>
          <w:rFonts w:eastAsia="FZCSJW--GB1-0-Identity-H"/>
          <w:kern w:val="0"/>
        </w:rPr>
        <w:t xml:space="preserve"> </w:t>
      </w:r>
    </w:p>
    <w:p w:rsidR="00A14F72" w:rsidRPr="00252347" w:rsidRDefault="00A14F72">
      <w:pPr>
        <w:spacing w:line="400" w:lineRule="exact"/>
        <w:ind w:firstLine="450"/>
        <w:rPr>
          <w:rFonts w:eastAsia="FZCSJW--GB1-0-Identity-H"/>
          <w:kern w:val="0"/>
        </w:rPr>
      </w:pPr>
    </w:p>
    <w:p w:rsidR="00A14F72" w:rsidRPr="00252347" w:rsidRDefault="003F7884">
      <w:pPr>
        <w:spacing w:line="360" w:lineRule="exact"/>
        <w:ind w:firstLine="435"/>
        <w:rPr>
          <w:rFonts w:eastAsia="FZCSJW--GB1-0-Identity-H"/>
          <w:b/>
          <w:bCs/>
          <w:kern w:val="0"/>
        </w:rPr>
      </w:pPr>
      <w:r w:rsidRPr="00252347">
        <w:rPr>
          <w:rFonts w:eastAsia="黑体"/>
          <w:b/>
          <w:bCs/>
        </w:rPr>
        <w:fldChar w:fldCharType="begin"/>
      </w:r>
      <w:r w:rsidR="00A14F72" w:rsidRPr="00252347">
        <w:rPr>
          <w:rFonts w:eastAsia="黑体"/>
          <w:b/>
          <w:bCs/>
        </w:rPr>
        <w:instrText xml:space="preserve"> = 5 \* ROMAN </w:instrText>
      </w:r>
      <w:r w:rsidRPr="00252347">
        <w:rPr>
          <w:rFonts w:eastAsia="黑体"/>
          <w:b/>
          <w:bCs/>
        </w:rPr>
        <w:fldChar w:fldCharType="separate"/>
      </w:r>
      <w:r w:rsidR="00A14F72" w:rsidRPr="00252347">
        <w:rPr>
          <w:rFonts w:eastAsia="黑体"/>
          <w:b/>
          <w:bCs/>
        </w:rPr>
        <w:t>V</w:t>
      </w:r>
      <w:r w:rsidRPr="00252347">
        <w:rPr>
          <w:rFonts w:eastAsia="黑体"/>
          <w:b/>
          <w:bCs/>
        </w:rPr>
        <w:fldChar w:fldCharType="end"/>
      </w:r>
      <w:r w:rsidR="00A14F72" w:rsidRPr="00252347">
        <w:rPr>
          <w:rFonts w:eastAsia="黑体"/>
          <w:b/>
          <w:bCs/>
        </w:rPr>
        <w:t xml:space="preserve">. </w:t>
      </w:r>
      <w:r w:rsidR="00A14F72" w:rsidRPr="00252347">
        <w:rPr>
          <w:rFonts w:eastAsia="FZCSJW--GB1-0-Identity-H"/>
          <w:b/>
          <w:bCs/>
          <w:kern w:val="0"/>
        </w:rPr>
        <w:t>Major Practical Training</w:t>
      </w:r>
    </w:p>
    <w:p w:rsidR="00A14F72" w:rsidRPr="00252347" w:rsidRDefault="00A14F72" w:rsidP="00B65324">
      <w:pPr>
        <w:ind w:firstLineChars="196" w:firstLine="429"/>
        <w:rPr>
          <w:rFonts w:eastAsia="FZCSJW--GB1-0-Identity-H"/>
          <w:kern w:val="0"/>
        </w:rPr>
      </w:pPr>
      <w:r w:rsidRPr="00252347">
        <w:rPr>
          <w:rFonts w:eastAsia="FZCSJW--GB1-0-Identity-H"/>
          <w:kern w:val="0"/>
        </w:rPr>
        <w:t xml:space="preserve">Course Exercise of Urban Management, Experiment on Comprehensive Urban Information Management System, Course Exercise of Urban Planning Management, Course Exercise of Public </w:t>
      </w:r>
      <w:r w:rsidRPr="00252347">
        <w:rPr>
          <w:rFonts w:eastAsia="FZCSJW--GB1-0-Identity-H"/>
          <w:kern w:val="0"/>
        </w:rPr>
        <w:lastRenderedPageBreak/>
        <w:t>Project Evaluation, Data Analysis Skills and Application Practice, Course Exercise of Digital City Management, Urban Management and Operation Practice.</w:t>
      </w:r>
    </w:p>
    <w:p w:rsidR="00A14F72" w:rsidRPr="00252347" w:rsidRDefault="003F7884" w:rsidP="00B65324">
      <w:pPr>
        <w:spacing w:line="360" w:lineRule="exact"/>
        <w:ind w:firstLineChars="200" w:firstLine="439"/>
        <w:rPr>
          <w:rFonts w:ascii="黑体" w:eastAsia="黑体" w:cs="Times New Roman"/>
          <w:b/>
          <w:bCs/>
        </w:rPr>
      </w:pPr>
      <w:r w:rsidRPr="00252347">
        <w:rPr>
          <w:rFonts w:ascii="黑体" w:eastAsia="黑体" w:cs="黑体"/>
          <w:b/>
          <w:bCs/>
        </w:rPr>
        <w:fldChar w:fldCharType="begin"/>
      </w:r>
      <w:r w:rsidR="00A14F72" w:rsidRPr="00252347">
        <w:rPr>
          <w:rFonts w:ascii="黑体" w:eastAsia="黑体" w:cs="黑体"/>
          <w:b/>
          <w:bCs/>
        </w:rPr>
        <w:instrText xml:space="preserve"> = 6 \* ROMAN </w:instrText>
      </w:r>
      <w:r w:rsidRPr="00252347">
        <w:rPr>
          <w:rFonts w:ascii="黑体" w:eastAsia="黑体" w:cs="黑体"/>
          <w:b/>
          <w:bCs/>
        </w:rPr>
        <w:fldChar w:fldCharType="separate"/>
      </w:r>
      <w:proofErr w:type="spellStart"/>
      <w:r w:rsidR="00A14F72" w:rsidRPr="00252347">
        <w:rPr>
          <w:rFonts w:ascii="黑体" w:eastAsia="黑体" w:cs="黑体"/>
          <w:b/>
          <w:bCs/>
        </w:rPr>
        <w:t>VI</w:t>
      </w:r>
      <w:r w:rsidRPr="00252347">
        <w:rPr>
          <w:rFonts w:ascii="黑体" w:eastAsia="黑体" w:cs="黑体"/>
          <w:b/>
          <w:bCs/>
        </w:rPr>
        <w:fldChar w:fldCharType="end"/>
      </w:r>
      <w:r w:rsidR="00A14F72" w:rsidRPr="00252347">
        <w:rPr>
          <w:rFonts w:ascii="黑体" w:eastAsia="黑体" w:cs="黑体"/>
          <w:b/>
          <w:bCs/>
        </w:rPr>
        <w:t>.</w:t>
      </w:r>
      <w:r w:rsidR="00A14F72" w:rsidRPr="00252347">
        <w:rPr>
          <w:rFonts w:eastAsia="黑体"/>
          <w:b/>
          <w:bCs/>
        </w:rPr>
        <w:t>Graduation</w:t>
      </w:r>
      <w:proofErr w:type="spellEnd"/>
      <w:r w:rsidR="00A14F72" w:rsidRPr="00252347">
        <w:rPr>
          <w:rFonts w:eastAsia="黑体"/>
          <w:b/>
          <w:bCs/>
        </w:rPr>
        <w:t xml:space="preserve"> Requirements</w:t>
      </w:r>
    </w:p>
    <w:p w:rsidR="00A14F72" w:rsidRPr="00252347" w:rsidRDefault="00A14F72" w:rsidP="00B65324">
      <w:pPr>
        <w:adjustRightInd w:val="0"/>
        <w:snapToGrid w:val="0"/>
        <w:spacing w:line="360" w:lineRule="exact"/>
        <w:ind w:firstLineChars="150" w:firstLine="328"/>
        <w:rPr>
          <w:rFonts w:eastAsia="华文中宋"/>
          <w:color w:val="000000"/>
        </w:rPr>
      </w:pPr>
      <w:r w:rsidRPr="00252347">
        <w:rPr>
          <w:rFonts w:eastAsia="华文中宋"/>
          <w:color w:val="000000"/>
        </w:rPr>
        <w:t xml:space="preserve">In accordance with </w:t>
      </w:r>
      <w:r w:rsidRPr="00252347">
        <w:rPr>
          <w:rFonts w:eastAsia="黑体"/>
        </w:rPr>
        <w:t xml:space="preserve">"Management Regulations for the Undergraduate Students of Beijing University of Civil Engineering and Architecture" and "Bachelor's Degree Awarding Regulations", </w:t>
      </w:r>
      <w:r w:rsidRPr="00252347">
        <w:rPr>
          <w:rFonts w:eastAsia="华文中宋"/>
          <w:color w:val="000000"/>
        </w:rPr>
        <w:t>the minimum credits required by specialty for graduate is 161, including 130.5 credits of theoretical courses and 30.5 credits of practice teaching.</w:t>
      </w:r>
    </w:p>
    <w:p w:rsidR="00A14F72" w:rsidRPr="00252347" w:rsidRDefault="00A14F72" w:rsidP="00B65324">
      <w:pPr>
        <w:adjustRightInd w:val="0"/>
        <w:snapToGrid w:val="0"/>
        <w:spacing w:line="360" w:lineRule="exact"/>
        <w:ind w:firstLineChars="150" w:firstLine="328"/>
        <w:rPr>
          <w:rFonts w:eastAsia="华文中宋"/>
          <w:color w:val="000000"/>
        </w:rPr>
      </w:pPr>
    </w:p>
    <w:p w:rsidR="00A14F72" w:rsidRPr="00252347" w:rsidRDefault="003F7884" w:rsidP="00B65324">
      <w:pPr>
        <w:spacing w:line="360" w:lineRule="exact"/>
        <w:ind w:firstLineChars="200" w:firstLine="439"/>
        <w:outlineLvl w:val="0"/>
        <w:rPr>
          <w:b/>
          <w:bCs/>
        </w:rPr>
      </w:pPr>
      <w:r w:rsidRPr="00252347">
        <w:rPr>
          <w:rFonts w:ascii="黑体" w:eastAsia="黑体" w:cs="黑体"/>
          <w:b/>
          <w:bCs/>
        </w:rPr>
        <w:fldChar w:fldCharType="begin"/>
      </w:r>
      <w:r w:rsidR="00A14F72" w:rsidRPr="00252347">
        <w:rPr>
          <w:rFonts w:ascii="黑体" w:eastAsia="黑体" w:cs="黑体"/>
          <w:b/>
          <w:bCs/>
        </w:rPr>
        <w:instrText xml:space="preserve"> = 7 \* ROMAN </w:instrText>
      </w:r>
      <w:r w:rsidRPr="00252347">
        <w:rPr>
          <w:rFonts w:ascii="黑体" w:eastAsia="黑体" w:cs="黑体"/>
          <w:b/>
          <w:bCs/>
        </w:rPr>
        <w:fldChar w:fldCharType="separate"/>
      </w:r>
      <w:r w:rsidR="00A14F72" w:rsidRPr="00252347">
        <w:rPr>
          <w:rFonts w:ascii="黑体" w:eastAsia="黑体" w:cs="黑体"/>
          <w:b/>
          <w:bCs/>
        </w:rPr>
        <w:t>VII</w:t>
      </w:r>
      <w:r w:rsidRPr="00252347">
        <w:rPr>
          <w:rFonts w:ascii="黑体" w:eastAsia="黑体" w:cs="黑体"/>
          <w:b/>
          <w:bCs/>
        </w:rPr>
        <w:fldChar w:fldCharType="end"/>
      </w:r>
      <w:r w:rsidR="00A14F72" w:rsidRPr="00252347">
        <w:rPr>
          <w:rFonts w:ascii="黑体" w:eastAsia="黑体" w:cs="黑体" w:hint="eastAsia"/>
          <w:b/>
          <w:bCs/>
        </w:rPr>
        <w:t>．</w:t>
      </w:r>
      <w:r w:rsidR="00A14F72" w:rsidRPr="00252347">
        <w:rPr>
          <w:b/>
          <w:bCs/>
        </w:rPr>
        <w:t>Proportion of Course</w:t>
      </w:r>
    </w:p>
    <w:tbl>
      <w:tblPr>
        <w:tblW w:w="8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9"/>
        <w:gridCol w:w="1458"/>
        <w:gridCol w:w="1701"/>
        <w:gridCol w:w="1560"/>
        <w:gridCol w:w="1503"/>
      </w:tblGrid>
      <w:tr w:rsidR="00A14F72" w:rsidRPr="00252347">
        <w:trPr>
          <w:trHeight w:val="341"/>
          <w:jc w:val="center"/>
        </w:trPr>
        <w:tc>
          <w:tcPr>
            <w:tcW w:w="2219" w:type="dxa"/>
          </w:tcPr>
          <w:p w:rsidR="00A14F72" w:rsidRPr="00252347" w:rsidRDefault="00A14F72">
            <w:pPr>
              <w:spacing w:line="360" w:lineRule="exact"/>
              <w:rPr>
                <w:rFonts w:eastAsia="黑体" w:cs="Times New Roman"/>
                <w:b/>
                <w:bCs/>
                <w:sz w:val="20"/>
                <w:szCs w:val="20"/>
              </w:rPr>
            </w:pPr>
            <w:r w:rsidRPr="00252347">
              <w:rPr>
                <w:rFonts w:eastAsia="黑体"/>
                <w:b/>
                <w:bCs/>
                <w:sz w:val="20"/>
                <w:szCs w:val="20"/>
              </w:rPr>
              <w:t xml:space="preserve"> Course </w:t>
            </w:r>
            <w:hyperlink r:id="rId10" w:tgtFrame="https://www.baidu.com/_blank" w:history="1">
              <w:r w:rsidRPr="00252347">
                <w:rPr>
                  <w:rFonts w:eastAsia="黑体"/>
                  <w:b/>
                  <w:bCs/>
                  <w:sz w:val="20"/>
                  <w:szCs w:val="20"/>
                </w:rPr>
                <w:t>Category</w:t>
              </w:r>
            </w:hyperlink>
          </w:p>
        </w:tc>
        <w:tc>
          <w:tcPr>
            <w:tcW w:w="1458" w:type="dxa"/>
          </w:tcPr>
          <w:p w:rsidR="00A14F72" w:rsidRPr="00252347" w:rsidRDefault="00A14F72">
            <w:pPr>
              <w:spacing w:line="360" w:lineRule="exact"/>
              <w:rPr>
                <w:rFonts w:eastAsia="黑体"/>
                <w:b/>
                <w:bCs/>
                <w:sz w:val="20"/>
                <w:szCs w:val="20"/>
              </w:rPr>
            </w:pPr>
            <w:r w:rsidRPr="00252347">
              <w:rPr>
                <w:rFonts w:eastAsia="黑体"/>
                <w:b/>
                <w:bCs/>
                <w:sz w:val="20"/>
                <w:szCs w:val="20"/>
              </w:rPr>
              <w:t xml:space="preserve"> Course Type</w:t>
            </w:r>
          </w:p>
        </w:tc>
        <w:tc>
          <w:tcPr>
            <w:tcW w:w="1701" w:type="dxa"/>
          </w:tcPr>
          <w:p w:rsidR="00A14F72" w:rsidRPr="00252347" w:rsidRDefault="00A14F72" w:rsidP="00B65324">
            <w:pPr>
              <w:spacing w:line="360" w:lineRule="exact"/>
              <w:ind w:firstLineChars="200" w:firstLine="419"/>
              <w:rPr>
                <w:rFonts w:eastAsia="黑体"/>
                <w:b/>
                <w:bCs/>
                <w:sz w:val="20"/>
                <w:szCs w:val="20"/>
              </w:rPr>
            </w:pPr>
            <w:r w:rsidRPr="00252347">
              <w:rPr>
                <w:rFonts w:eastAsia="黑体"/>
                <w:b/>
                <w:bCs/>
                <w:sz w:val="20"/>
                <w:szCs w:val="20"/>
              </w:rPr>
              <w:t>Credits</w:t>
            </w:r>
          </w:p>
        </w:tc>
        <w:tc>
          <w:tcPr>
            <w:tcW w:w="1560" w:type="dxa"/>
          </w:tcPr>
          <w:p w:rsidR="00A14F72" w:rsidRPr="00252347" w:rsidRDefault="00A14F72">
            <w:pPr>
              <w:spacing w:line="360" w:lineRule="exact"/>
              <w:rPr>
                <w:rFonts w:eastAsia="黑体"/>
                <w:b/>
                <w:bCs/>
                <w:sz w:val="20"/>
                <w:szCs w:val="20"/>
              </w:rPr>
            </w:pPr>
            <w:r w:rsidRPr="00252347">
              <w:rPr>
                <w:rFonts w:eastAsia="黑体"/>
                <w:b/>
                <w:bCs/>
                <w:sz w:val="20"/>
                <w:szCs w:val="20"/>
              </w:rPr>
              <w:t xml:space="preserve">  Class Hour</w:t>
            </w:r>
          </w:p>
        </w:tc>
        <w:tc>
          <w:tcPr>
            <w:tcW w:w="1503" w:type="dxa"/>
          </w:tcPr>
          <w:p w:rsidR="00A14F72" w:rsidRPr="00252347" w:rsidRDefault="00A14F72">
            <w:pPr>
              <w:spacing w:line="360" w:lineRule="exact"/>
              <w:rPr>
                <w:rFonts w:eastAsia="黑体"/>
                <w:b/>
                <w:bCs/>
                <w:sz w:val="20"/>
                <w:szCs w:val="20"/>
              </w:rPr>
            </w:pPr>
            <w:r w:rsidRPr="00252347">
              <w:rPr>
                <w:rFonts w:eastAsia="黑体"/>
                <w:b/>
                <w:bCs/>
                <w:sz w:val="20"/>
                <w:szCs w:val="20"/>
              </w:rPr>
              <w:t xml:space="preserve">  Proportion</w:t>
            </w:r>
          </w:p>
        </w:tc>
      </w:tr>
      <w:tr w:rsidR="00A14F72" w:rsidRPr="00252347">
        <w:trPr>
          <w:trHeight w:val="341"/>
          <w:jc w:val="center"/>
        </w:trPr>
        <w:tc>
          <w:tcPr>
            <w:tcW w:w="2219" w:type="dxa"/>
            <w:vMerge w:val="restart"/>
          </w:tcPr>
          <w:p w:rsidR="00A14F72" w:rsidRPr="00252347" w:rsidRDefault="00A14F72">
            <w:pPr>
              <w:spacing w:line="360" w:lineRule="exact"/>
              <w:jc w:val="center"/>
              <w:rPr>
                <w:rFonts w:ascii="黑体" w:eastAsia="黑体" w:cs="Times New Roman"/>
              </w:rPr>
            </w:pPr>
          </w:p>
          <w:p w:rsidR="00A14F72" w:rsidRPr="00252347" w:rsidRDefault="00A14F72">
            <w:pPr>
              <w:spacing w:line="360" w:lineRule="exact"/>
              <w:jc w:val="center"/>
              <w:rPr>
                <w:rFonts w:ascii="黑体" w:eastAsia="黑体" w:cs="Times New Roman"/>
              </w:rPr>
            </w:pPr>
            <w:r w:rsidRPr="00252347">
              <w:rPr>
                <w:rFonts w:eastAsia="黑体"/>
                <w:sz w:val="20"/>
                <w:szCs w:val="20"/>
              </w:rPr>
              <w:t xml:space="preserve">General Education </w:t>
            </w: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Compulsory</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29.5</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640</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18.55%</w:t>
            </w:r>
          </w:p>
        </w:tc>
      </w:tr>
      <w:tr w:rsidR="00A14F72" w:rsidRPr="00252347">
        <w:trPr>
          <w:trHeight w:val="341"/>
          <w:jc w:val="center"/>
        </w:trPr>
        <w:tc>
          <w:tcPr>
            <w:tcW w:w="2219" w:type="dxa"/>
            <w:vMerge/>
          </w:tcPr>
          <w:p w:rsidR="00A14F72" w:rsidRPr="00252347" w:rsidRDefault="00A14F72">
            <w:pPr>
              <w:spacing w:line="360" w:lineRule="exact"/>
              <w:jc w:val="center"/>
              <w:rPr>
                <w:rFonts w:ascii="黑体" w:eastAsia="黑体" w:cs="Times New Roman"/>
              </w:rPr>
            </w:pP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Core</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8</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128</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5%</w:t>
            </w:r>
          </w:p>
        </w:tc>
      </w:tr>
      <w:tr w:rsidR="00A14F72" w:rsidRPr="00252347">
        <w:trPr>
          <w:trHeight w:val="341"/>
          <w:jc w:val="center"/>
        </w:trPr>
        <w:tc>
          <w:tcPr>
            <w:tcW w:w="2219" w:type="dxa"/>
            <w:vMerge/>
          </w:tcPr>
          <w:p w:rsidR="00A14F72" w:rsidRPr="00252347" w:rsidRDefault="00A14F72">
            <w:pPr>
              <w:spacing w:line="360" w:lineRule="exact"/>
              <w:jc w:val="center"/>
              <w:rPr>
                <w:rFonts w:ascii="黑体" w:eastAsia="黑体" w:cs="Times New Roman"/>
              </w:rPr>
            </w:pP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Optional</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3</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48</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1.88%</w:t>
            </w:r>
          </w:p>
        </w:tc>
      </w:tr>
      <w:tr w:rsidR="00A14F72" w:rsidRPr="00252347">
        <w:trPr>
          <w:trHeight w:val="341"/>
          <w:jc w:val="center"/>
        </w:trPr>
        <w:tc>
          <w:tcPr>
            <w:tcW w:w="2219" w:type="dxa"/>
            <w:vMerge w:val="restart"/>
          </w:tcPr>
          <w:p w:rsidR="00A14F72" w:rsidRPr="00252347" w:rsidRDefault="00A14F72">
            <w:pPr>
              <w:spacing w:line="360" w:lineRule="exact"/>
              <w:jc w:val="center"/>
              <w:rPr>
                <w:rFonts w:ascii="黑体" w:eastAsia="黑体" w:cs="Times New Roman"/>
              </w:rPr>
            </w:pPr>
            <w:r w:rsidRPr="00252347">
              <w:rPr>
                <w:rFonts w:eastAsia="黑体"/>
                <w:sz w:val="20"/>
                <w:szCs w:val="20"/>
              </w:rPr>
              <w:t xml:space="preserve">Big Academic Subjects </w:t>
            </w: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Compulsory</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30</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480</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18.87%</w:t>
            </w:r>
          </w:p>
        </w:tc>
      </w:tr>
      <w:tr w:rsidR="00A14F72" w:rsidRPr="00252347">
        <w:trPr>
          <w:trHeight w:val="341"/>
          <w:jc w:val="center"/>
        </w:trPr>
        <w:tc>
          <w:tcPr>
            <w:tcW w:w="2219" w:type="dxa"/>
            <w:vMerge/>
          </w:tcPr>
          <w:p w:rsidR="00A14F72" w:rsidRPr="00252347" w:rsidRDefault="00A14F72">
            <w:pPr>
              <w:spacing w:line="360" w:lineRule="exact"/>
              <w:jc w:val="center"/>
              <w:rPr>
                <w:rFonts w:ascii="黑体" w:eastAsia="黑体" w:cs="Times New Roman"/>
              </w:rPr>
            </w:pP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Optional</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6</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96</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3.77%</w:t>
            </w:r>
          </w:p>
        </w:tc>
      </w:tr>
      <w:tr w:rsidR="00A14F72" w:rsidRPr="00252347">
        <w:trPr>
          <w:trHeight w:val="341"/>
          <w:jc w:val="center"/>
        </w:trPr>
        <w:tc>
          <w:tcPr>
            <w:tcW w:w="2219" w:type="dxa"/>
          </w:tcPr>
          <w:p w:rsidR="00A14F72" w:rsidRPr="00252347" w:rsidRDefault="00A14F72">
            <w:pPr>
              <w:spacing w:line="360" w:lineRule="exact"/>
              <w:jc w:val="center"/>
              <w:rPr>
                <w:rFonts w:eastAsia="黑体"/>
                <w:sz w:val="20"/>
                <w:szCs w:val="20"/>
              </w:rPr>
            </w:pPr>
            <w:r w:rsidRPr="00252347">
              <w:rPr>
                <w:rFonts w:eastAsia="黑体"/>
                <w:sz w:val="20"/>
                <w:szCs w:val="20"/>
              </w:rPr>
              <w:t>Professional Core </w:t>
            </w: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Compulsory</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18</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288</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11.32%</w:t>
            </w:r>
          </w:p>
        </w:tc>
      </w:tr>
      <w:tr w:rsidR="00A14F72" w:rsidRPr="00252347">
        <w:trPr>
          <w:trHeight w:val="341"/>
          <w:jc w:val="center"/>
        </w:trPr>
        <w:tc>
          <w:tcPr>
            <w:tcW w:w="2219" w:type="dxa"/>
            <w:vMerge w:val="restart"/>
          </w:tcPr>
          <w:p w:rsidR="00A14F72" w:rsidRPr="00252347" w:rsidRDefault="00A14F72">
            <w:pPr>
              <w:spacing w:line="360" w:lineRule="exact"/>
              <w:jc w:val="center"/>
              <w:rPr>
                <w:rFonts w:ascii="黑体" w:eastAsia="黑体" w:cs="Times New Roman"/>
              </w:rPr>
            </w:pPr>
            <w:r w:rsidRPr="00252347">
              <w:rPr>
                <w:rFonts w:eastAsia="黑体"/>
                <w:sz w:val="20"/>
                <w:szCs w:val="20"/>
              </w:rPr>
              <w:t>Professional Direction</w:t>
            </w: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Compulsory</w:t>
            </w:r>
          </w:p>
        </w:tc>
        <w:tc>
          <w:tcPr>
            <w:tcW w:w="1701" w:type="dxa"/>
          </w:tcPr>
          <w:p w:rsidR="00A14F72" w:rsidRPr="00252347" w:rsidRDefault="00A14F72">
            <w:pPr>
              <w:spacing w:line="360" w:lineRule="exact"/>
              <w:jc w:val="center"/>
              <w:rPr>
                <w:rFonts w:ascii="黑体" w:eastAsia="黑体" w:cs="Times New Roman"/>
              </w:rPr>
            </w:pPr>
            <w:r w:rsidRPr="00252347">
              <w:rPr>
                <w:rFonts w:ascii="黑体" w:eastAsia="黑体" w:cs="黑体"/>
              </w:rPr>
              <w:t>25</w:t>
            </w:r>
          </w:p>
        </w:tc>
        <w:tc>
          <w:tcPr>
            <w:tcW w:w="1560" w:type="dxa"/>
          </w:tcPr>
          <w:p w:rsidR="00A14F72" w:rsidRPr="00252347" w:rsidRDefault="00A14F72">
            <w:pPr>
              <w:spacing w:line="360" w:lineRule="exact"/>
              <w:jc w:val="center"/>
              <w:rPr>
                <w:rFonts w:ascii="黑体" w:eastAsia="黑体" w:cs="Times New Roman"/>
              </w:rPr>
            </w:pPr>
            <w:r w:rsidRPr="00252347">
              <w:rPr>
                <w:rFonts w:ascii="黑体" w:eastAsia="黑体" w:cs="黑体"/>
              </w:rPr>
              <w:t>400</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14.46%</w:t>
            </w:r>
          </w:p>
        </w:tc>
      </w:tr>
      <w:tr w:rsidR="00A14F72" w:rsidRPr="00252347">
        <w:trPr>
          <w:trHeight w:val="341"/>
          <w:jc w:val="center"/>
        </w:trPr>
        <w:tc>
          <w:tcPr>
            <w:tcW w:w="2219" w:type="dxa"/>
            <w:vMerge/>
          </w:tcPr>
          <w:p w:rsidR="00A14F72" w:rsidRPr="00252347" w:rsidRDefault="00A14F72">
            <w:pPr>
              <w:spacing w:line="360" w:lineRule="exact"/>
              <w:jc w:val="center"/>
              <w:rPr>
                <w:rFonts w:ascii="黑体" w:eastAsia="黑体" w:cs="Times New Roman"/>
              </w:rPr>
            </w:pP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Optional</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11</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176</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6.92%</w:t>
            </w:r>
          </w:p>
        </w:tc>
      </w:tr>
      <w:tr w:rsidR="00A14F72" w:rsidRPr="00252347">
        <w:trPr>
          <w:trHeight w:val="341"/>
          <w:jc w:val="center"/>
        </w:trPr>
        <w:tc>
          <w:tcPr>
            <w:tcW w:w="2219" w:type="dxa"/>
          </w:tcPr>
          <w:p w:rsidR="00A14F72" w:rsidRPr="00252347" w:rsidRDefault="00A14F72">
            <w:pPr>
              <w:spacing w:line="360" w:lineRule="exact"/>
              <w:jc w:val="center"/>
              <w:rPr>
                <w:rFonts w:ascii="黑体" w:eastAsia="黑体" w:cs="Times New Roman"/>
              </w:rPr>
            </w:pPr>
            <w:r w:rsidRPr="00252347">
              <w:rPr>
                <w:rFonts w:eastAsia="黑体"/>
                <w:sz w:val="20"/>
                <w:szCs w:val="20"/>
              </w:rPr>
              <w:t>Practice</w:t>
            </w:r>
          </w:p>
        </w:tc>
        <w:tc>
          <w:tcPr>
            <w:tcW w:w="1458" w:type="dxa"/>
          </w:tcPr>
          <w:p w:rsidR="00A14F72" w:rsidRPr="00252347" w:rsidRDefault="00A14F72">
            <w:pPr>
              <w:spacing w:line="360" w:lineRule="exact"/>
              <w:jc w:val="center"/>
              <w:rPr>
                <w:rFonts w:eastAsia="黑体"/>
                <w:sz w:val="20"/>
                <w:szCs w:val="20"/>
              </w:rPr>
            </w:pPr>
            <w:r w:rsidRPr="00252347">
              <w:rPr>
                <w:rFonts w:eastAsia="黑体"/>
                <w:sz w:val="20"/>
                <w:szCs w:val="20"/>
              </w:rPr>
              <w:t>Compulsory</w:t>
            </w:r>
          </w:p>
        </w:tc>
        <w:tc>
          <w:tcPr>
            <w:tcW w:w="1701" w:type="dxa"/>
          </w:tcPr>
          <w:p w:rsidR="00A14F72" w:rsidRPr="00252347" w:rsidRDefault="00A14F72">
            <w:pPr>
              <w:spacing w:line="360" w:lineRule="exact"/>
              <w:jc w:val="center"/>
              <w:rPr>
                <w:rFonts w:ascii="黑体" w:eastAsia="黑体" w:cs="黑体"/>
              </w:rPr>
            </w:pPr>
            <w:r w:rsidRPr="00252347">
              <w:rPr>
                <w:rFonts w:ascii="黑体" w:eastAsia="黑体" w:cs="黑体"/>
              </w:rPr>
              <w:t>30.5</w:t>
            </w:r>
          </w:p>
        </w:tc>
        <w:tc>
          <w:tcPr>
            <w:tcW w:w="1560" w:type="dxa"/>
          </w:tcPr>
          <w:p w:rsidR="00A14F72" w:rsidRPr="00252347" w:rsidRDefault="00A14F72">
            <w:pPr>
              <w:spacing w:line="360" w:lineRule="exact"/>
              <w:jc w:val="center"/>
              <w:rPr>
                <w:rFonts w:ascii="黑体" w:eastAsia="黑体" w:cs="黑体"/>
              </w:rPr>
            </w:pPr>
            <w:r w:rsidRPr="00252347">
              <w:rPr>
                <w:rFonts w:ascii="黑体" w:eastAsia="黑体" w:cs="黑体"/>
              </w:rPr>
              <w:t>488</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19.18%</w:t>
            </w:r>
          </w:p>
        </w:tc>
      </w:tr>
      <w:tr w:rsidR="00A14F72" w:rsidRPr="00252347">
        <w:trPr>
          <w:trHeight w:val="341"/>
          <w:jc w:val="center"/>
        </w:trPr>
        <w:tc>
          <w:tcPr>
            <w:tcW w:w="3677" w:type="dxa"/>
            <w:gridSpan w:val="2"/>
          </w:tcPr>
          <w:p w:rsidR="00A14F72" w:rsidRPr="00252347" w:rsidRDefault="00A14F72">
            <w:pPr>
              <w:spacing w:line="360" w:lineRule="exact"/>
              <w:jc w:val="center"/>
              <w:rPr>
                <w:rFonts w:ascii="黑体" w:eastAsia="黑体" w:cs="黑体"/>
              </w:rPr>
            </w:pPr>
            <w:r w:rsidRPr="00252347">
              <w:rPr>
                <w:rFonts w:ascii="黑体" w:eastAsia="黑体" w:cs="黑体"/>
              </w:rPr>
              <w:t>Total</w:t>
            </w:r>
          </w:p>
        </w:tc>
        <w:tc>
          <w:tcPr>
            <w:tcW w:w="1701" w:type="dxa"/>
          </w:tcPr>
          <w:p w:rsidR="00A14F72" w:rsidRPr="00252347" w:rsidRDefault="00A14F72">
            <w:pPr>
              <w:spacing w:line="360" w:lineRule="exact"/>
              <w:jc w:val="center"/>
              <w:rPr>
                <w:rFonts w:ascii="黑体" w:eastAsia="黑体" w:cs="Times New Roman"/>
              </w:rPr>
            </w:pPr>
            <w:r w:rsidRPr="00252347">
              <w:rPr>
                <w:rFonts w:ascii="黑体" w:eastAsia="黑体" w:cs="黑体"/>
              </w:rPr>
              <w:t>161</w:t>
            </w:r>
          </w:p>
        </w:tc>
        <w:tc>
          <w:tcPr>
            <w:tcW w:w="1560" w:type="dxa"/>
          </w:tcPr>
          <w:p w:rsidR="00A14F72" w:rsidRPr="00252347" w:rsidRDefault="00A14F72">
            <w:pPr>
              <w:spacing w:line="360" w:lineRule="exact"/>
              <w:jc w:val="center"/>
              <w:rPr>
                <w:rFonts w:ascii="黑体" w:eastAsia="黑体" w:cs="Times New Roman"/>
              </w:rPr>
            </w:pPr>
            <w:r w:rsidRPr="00252347">
              <w:rPr>
                <w:rFonts w:ascii="黑体" w:eastAsia="黑体" w:cs="黑体"/>
              </w:rPr>
              <w:t>2744</w:t>
            </w:r>
          </w:p>
        </w:tc>
        <w:tc>
          <w:tcPr>
            <w:tcW w:w="1503" w:type="dxa"/>
          </w:tcPr>
          <w:p w:rsidR="00A14F72" w:rsidRPr="00252347" w:rsidRDefault="00A14F72">
            <w:pPr>
              <w:spacing w:line="360" w:lineRule="exact"/>
              <w:jc w:val="center"/>
              <w:rPr>
                <w:rFonts w:ascii="黑体" w:eastAsia="黑体" w:cs="黑体"/>
              </w:rPr>
            </w:pPr>
            <w:r w:rsidRPr="00252347">
              <w:rPr>
                <w:rFonts w:ascii="黑体" w:eastAsia="黑体" w:cs="黑体"/>
              </w:rPr>
              <w:t>100%</w:t>
            </w:r>
          </w:p>
        </w:tc>
      </w:tr>
    </w:tbl>
    <w:p w:rsidR="00A14F72" w:rsidRPr="00252347" w:rsidRDefault="00A14F72">
      <w:pPr>
        <w:spacing w:line="360" w:lineRule="exact"/>
        <w:rPr>
          <w:rFonts w:ascii="黑体" w:eastAsia="黑体" w:cs="Times New Roman"/>
          <w:b/>
          <w:bCs/>
        </w:rPr>
      </w:pPr>
    </w:p>
    <w:p w:rsidR="00A14F72" w:rsidRPr="00252347" w:rsidRDefault="003F7884" w:rsidP="00B65324">
      <w:pPr>
        <w:spacing w:line="360" w:lineRule="exact"/>
        <w:ind w:firstLineChars="200" w:firstLine="439"/>
        <w:outlineLvl w:val="0"/>
        <w:rPr>
          <w:rFonts w:ascii="黑体" w:eastAsia="黑体" w:cs="Times New Roman"/>
          <w:b/>
          <w:bCs/>
        </w:rPr>
      </w:pPr>
      <w:r w:rsidRPr="00252347">
        <w:rPr>
          <w:rFonts w:eastAsia="黑体"/>
          <w:b/>
          <w:bCs/>
        </w:rPr>
        <w:fldChar w:fldCharType="begin"/>
      </w:r>
      <w:r w:rsidR="00A14F72" w:rsidRPr="00252347">
        <w:rPr>
          <w:rFonts w:eastAsia="黑体"/>
          <w:b/>
          <w:bCs/>
        </w:rPr>
        <w:instrText xml:space="preserve"> = 8 \* ROMAN </w:instrText>
      </w:r>
      <w:r w:rsidRPr="00252347">
        <w:rPr>
          <w:rFonts w:eastAsia="黑体"/>
          <w:b/>
          <w:bCs/>
        </w:rPr>
        <w:fldChar w:fldCharType="separate"/>
      </w:r>
      <w:r w:rsidR="00A14F72" w:rsidRPr="00252347">
        <w:rPr>
          <w:rFonts w:eastAsia="黑体"/>
          <w:b/>
          <w:bCs/>
        </w:rPr>
        <w:t>VIII</w:t>
      </w:r>
      <w:r w:rsidRPr="00252347">
        <w:rPr>
          <w:rFonts w:eastAsia="黑体"/>
          <w:b/>
          <w:bCs/>
        </w:rPr>
        <w:fldChar w:fldCharType="end"/>
      </w:r>
      <w:r w:rsidR="00A14F72" w:rsidRPr="00252347">
        <w:rPr>
          <w:rFonts w:eastAsia="FZCSJW--GB1-0-Identity-H" w:cs="FZCSJW--GB1-0-Identity-H" w:hint="eastAsia"/>
          <w:b/>
          <w:bCs/>
          <w:kern w:val="0"/>
        </w:rPr>
        <w:t>．</w:t>
      </w:r>
      <w:r w:rsidR="00A14F72" w:rsidRPr="00252347">
        <w:rPr>
          <w:rFonts w:eastAsia="FZCSJW--GB1-0-Identity-H"/>
          <w:b/>
          <w:bCs/>
          <w:kern w:val="0"/>
        </w:rPr>
        <w:t xml:space="preserve">Table of Teaching Program </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1065"/>
        <w:gridCol w:w="943"/>
        <w:gridCol w:w="1157"/>
        <w:gridCol w:w="1110"/>
        <w:gridCol w:w="1080"/>
        <w:gridCol w:w="1140"/>
        <w:gridCol w:w="1193"/>
      </w:tblGrid>
      <w:tr w:rsidR="00A14F72" w:rsidRPr="00252347">
        <w:trPr>
          <w:trHeight w:val="315"/>
          <w:jc w:val="center"/>
        </w:trPr>
        <w:tc>
          <w:tcPr>
            <w:tcW w:w="1170" w:type="dxa"/>
          </w:tcPr>
          <w:p w:rsidR="00A14F72" w:rsidRPr="00252347" w:rsidRDefault="00A14F72">
            <w:pPr>
              <w:spacing w:line="360" w:lineRule="exact"/>
              <w:jc w:val="center"/>
              <w:rPr>
                <w:rFonts w:eastAsia="华文中宋"/>
              </w:rPr>
            </w:pPr>
            <w:r w:rsidRPr="00252347">
              <w:rPr>
                <w:rFonts w:eastAsia="华文中宋"/>
              </w:rPr>
              <w:t>Semester</w:t>
            </w:r>
          </w:p>
        </w:tc>
        <w:tc>
          <w:tcPr>
            <w:tcW w:w="1065" w:type="dxa"/>
          </w:tcPr>
          <w:p w:rsidR="00A14F72" w:rsidRPr="00252347" w:rsidRDefault="00A14F72">
            <w:pPr>
              <w:spacing w:line="360" w:lineRule="exact"/>
              <w:jc w:val="center"/>
              <w:rPr>
                <w:rFonts w:eastAsia="华文中宋"/>
              </w:rPr>
            </w:pPr>
            <w:r w:rsidRPr="00252347">
              <w:rPr>
                <w:rFonts w:eastAsia="华文中宋"/>
              </w:rPr>
              <w:t>Teaching</w:t>
            </w:r>
          </w:p>
        </w:tc>
        <w:tc>
          <w:tcPr>
            <w:tcW w:w="943" w:type="dxa"/>
          </w:tcPr>
          <w:p w:rsidR="00A14F72" w:rsidRPr="00252347" w:rsidRDefault="00A14F72">
            <w:pPr>
              <w:spacing w:line="360" w:lineRule="exact"/>
              <w:jc w:val="center"/>
              <w:rPr>
                <w:rFonts w:eastAsia="华文中宋"/>
              </w:rPr>
            </w:pPr>
            <w:r w:rsidRPr="00252347">
              <w:rPr>
                <w:rFonts w:eastAsia="华文中宋"/>
              </w:rPr>
              <w:t>Exam</w:t>
            </w:r>
          </w:p>
        </w:tc>
        <w:tc>
          <w:tcPr>
            <w:tcW w:w="1157" w:type="dxa"/>
          </w:tcPr>
          <w:p w:rsidR="00A14F72" w:rsidRPr="00252347" w:rsidRDefault="00A14F72">
            <w:pPr>
              <w:spacing w:line="360" w:lineRule="exact"/>
              <w:jc w:val="center"/>
              <w:rPr>
                <w:rFonts w:eastAsia="华文中宋"/>
              </w:rPr>
            </w:pPr>
            <w:r w:rsidRPr="00252347">
              <w:rPr>
                <w:rFonts w:eastAsia="华文中宋"/>
              </w:rPr>
              <w:t>Practice</w:t>
            </w:r>
          </w:p>
        </w:tc>
        <w:tc>
          <w:tcPr>
            <w:tcW w:w="1110" w:type="dxa"/>
          </w:tcPr>
          <w:p w:rsidR="00A14F72" w:rsidRPr="00252347" w:rsidRDefault="00A14F72">
            <w:pPr>
              <w:spacing w:line="360" w:lineRule="exact"/>
              <w:jc w:val="center"/>
              <w:rPr>
                <w:rFonts w:eastAsia="华文中宋"/>
              </w:rPr>
            </w:pPr>
            <w:r w:rsidRPr="00252347">
              <w:rPr>
                <w:rFonts w:eastAsia="华文中宋"/>
              </w:rPr>
              <w:t>Semester</w:t>
            </w:r>
          </w:p>
        </w:tc>
        <w:tc>
          <w:tcPr>
            <w:tcW w:w="1080" w:type="dxa"/>
          </w:tcPr>
          <w:p w:rsidR="00A14F72" w:rsidRPr="00252347" w:rsidRDefault="00A14F72">
            <w:pPr>
              <w:spacing w:line="360" w:lineRule="exact"/>
              <w:jc w:val="center"/>
              <w:rPr>
                <w:rFonts w:eastAsia="华文中宋"/>
              </w:rPr>
            </w:pPr>
            <w:r w:rsidRPr="00252347">
              <w:rPr>
                <w:rFonts w:eastAsia="华文中宋"/>
              </w:rPr>
              <w:t>Teaching</w:t>
            </w:r>
          </w:p>
        </w:tc>
        <w:tc>
          <w:tcPr>
            <w:tcW w:w="1140" w:type="dxa"/>
          </w:tcPr>
          <w:p w:rsidR="00A14F72" w:rsidRPr="00252347" w:rsidRDefault="00A14F72">
            <w:pPr>
              <w:spacing w:line="360" w:lineRule="exact"/>
              <w:jc w:val="center"/>
              <w:rPr>
                <w:rFonts w:eastAsia="华文中宋"/>
              </w:rPr>
            </w:pPr>
            <w:r w:rsidRPr="00252347">
              <w:rPr>
                <w:rFonts w:eastAsia="华文中宋"/>
              </w:rPr>
              <w:t>Exam</w:t>
            </w:r>
          </w:p>
        </w:tc>
        <w:tc>
          <w:tcPr>
            <w:tcW w:w="1193" w:type="dxa"/>
          </w:tcPr>
          <w:p w:rsidR="00A14F72" w:rsidRPr="00252347" w:rsidRDefault="00A14F72">
            <w:pPr>
              <w:spacing w:line="360" w:lineRule="exact"/>
              <w:jc w:val="center"/>
              <w:rPr>
                <w:rFonts w:eastAsia="华文中宋"/>
              </w:rPr>
            </w:pPr>
            <w:r w:rsidRPr="00252347">
              <w:rPr>
                <w:rFonts w:eastAsia="华文中宋"/>
              </w:rPr>
              <w:t>Practice</w:t>
            </w:r>
          </w:p>
        </w:tc>
      </w:tr>
      <w:tr w:rsidR="00A14F72" w:rsidRPr="00252347">
        <w:trPr>
          <w:trHeight w:val="315"/>
          <w:jc w:val="center"/>
        </w:trPr>
        <w:tc>
          <w:tcPr>
            <w:tcW w:w="1170" w:type="dxa"/>
          </w:tcPr>
          <w:p w:rsidR="00A14F72" w:rsidRPr="00252347" w:rsidRDefault="00A14F72">
            <w:pPr>
              <w:spacing w:line="360" w:lineRule="exact"/>
              <w:jc w:val="center"/>
              <w:rPr>
                <w:rFonts w:eastAsia="华文中宋"/>
              </w:rPr>
            </w:pPr>
            <w:r w:rsidRPr="00252347">
              <w:rPr>
                <w:rFonts w:eastAsia="华文中宋"/>
              </w:rPr>
              <w:t>1</w:t>
            </w:r>
          </w:p>
        </w:tc>
        <w:tc>
          <w:tcPr>
            <w:tcW w:w="1065" w:type="dxa"/>
          </w:tcPr>
          <w:p w:rsidR="00A14F72" w:rsidRPr="00252347" w:rsidRDefault="00A14F72">
            <w:pPr>
              <w:spacing w:line="360" w:lineRule="exact"/>
              <w:jc w:val="center"/>
              <w:rPr>
                <w:rFonts w:eastAsia="华文中宋"/>
              </w:rPr>
            </w:pPr>
            <w:r w:rsidRPr="00252347">
              <w:rPr>
                <w:rFonts w:eastAsia="华文中宋"/>
              </w:rPr>
              <w:t>4-19</w:t>
            </w:r>
          </w:p>
        </w:tc>
        <w:tc>
          <w:tcPr>
            <w:tcW w:w="943" w:type="dxa"/>
          </w:tcPr>
          <w:p w:rsidR="00A14F72" w:rsidRPr="00252347" w:rsidRDefault="00A14F72">
            <w:pPr>
              <w:spacing w:line="360" w:lineRule="exact"/>
              <w:jc w:val="center"/>
              <w:rPr>
                <w:rFonts w:eastAsia="华文中宋"/>
              </w:rPr>
            </w:pPr>
            <w:r w:rsidRPr="00252347">
              <w:rPr>
                <w:rFonts w:eastAsia="华文中宋"/>
              </w:rPr>
              <w:t>20</w:t>
            </w:r>
          </w:p>
        </w:tc>
        <w:tc>
          <w:tcPr>
            <w:tcW w:w="1157" w:type="dxa"/>
          </w:tcPr>
          <w:p w:rsidR="00A14F72" w:rsidRPr="00252347" w:rsidRDefault="00A14F72">
            <w:pPr>
              <w:spacing w:line="360" w:lineRule="exact"/>
              <w:jc w:val="center"/>
              <w:rPr>
                <w:rFonts w:eastAsia="华文中宋"/>
              </w:rPr>
            </w:pPr>
            <w:r w:rsidRPr="00252347">
              <w:rPr>
                <w:rFonts w:eastAsia="华文中宋"/>
              </w:rPr>
              <w:t>1-3</w:t>
            </w:r>
          </w:p>
        </w:tc>
        <w:tc>
          <w:tcPr>
            <w:tcW w:w="1110" w:type="dxa"/>
          </w:tcPr>
          <w:p w:rsidR="00A14F72" w:rsidRPr="00252347" w:rsidRDefault="00A14F72">
            <w:pPr>
              <w:spacing w:line="360" w:lineRule="exact"/>
              <w:jc w:val="center"/>
              <w:rPr>
                <w:rFonts w:eastAsia="华文中宋"/>
              </w:rPr>
            </w:pPr>
            <w:r w:rsidRPr="00252347">
              <w:rPr>
                <w:rFonts w:eastAsia="华文中宋"/>
              </w:rPr>
              <w:t>2</w:t>
            </w:r>
          </w:p>
        </w:tc>
        <w:tc>
          <w:tcPr>
            <w:tcW w:w="1080" w:type="dxa"/>
          </w:tcPr>
          <w:p w:rsidR="00A14F72" w:rsidRPr="00252347" w:rsidRDefault="00A14F72">
            <w:pPr>
              <w:spacing w:line="360" w:lineRule="exact"/>
              <w:jc w:val="center"/>
              <w:rPr>
                <w:rFonts w:eastAsia="华文中宋"/>
              </w:rPr>
            </w:pPr>
            <w:r w:rsidRPr="00252347">
              <w:rPr>
                <w:rFonts w:eastAsia="华文中宋"/>
              </w:rPr>
              <w:t>1-16</w:t>
            </w:r>
          </w:p>
        </w:tc>
        <w:tc>
          <w:tcPr>
            <w:tcW w:w="1140" w:type="dxa"/>
          </w:tcPr>
          <w:p w:rsidR="00A14F72" w:rsidRPr="00252347" w:rsidRDefault="00A14F72">
            <w:pPr>
              <w:spacing w:line="360" w:lineRule="exact"/>
              <w:jc w:val="center"/>
              <w:rPr>
                <w:rFonts w:eastAsia="华文中宋"/>
              </w:rPr>
            </w:pPr>
            <w:r w:rsidRPr="00252347">
              <w:rPr>
                <w:rFonts w:eastAsia="华文中宋"/>
              </w:rPr>
              <w:t>17-18</w:t>
            </w:r>
          </w:p>
        </w:tc>
        <w:tc>
          <w:tcPr>
            <w:tcW w:w="1193" w:type="dxa"/>
          </w:tcPr>
          <w:p w:rsidR="00A14F72" w:rsidRPr="00252347" w:rsidRDefault="00A14F72">
            <w:pPr>
              <w:spacing w:line="360" w:lineRule="exact"/>
              <w:jc w:val="center"/>
              <w:rPr>
                <w:rFonts w:eastAsia="华文中宋"/>
              </w:rPr>
            </w:pPr>
            <w:r w:rsidRPr="00252347">
              <w:rPr>
                <w:rFonts w:eastAsia="华文中宋"/>
              </w:rPr>
              <w:t>19-20</w:t>
            </w:r>
          </w:p>
        </w:tc>
      </w:tr>
      <w:tr w:rsidR="00A14F72" w:rsidRPr="00252347">
        <w:trPr>
          <w:trHeight w:val="315"/>
          <w:jc w:val="center"/>
        </w:trPr>
        <w:tc>
          <w:tcPr>
            <w:tcW w:w="1170" w:type="dxa"/>
          </w:tcPr>
          <w:p w:rsidR="00A14F72" w:rsidRPr="00252347" w:rsidRDefault="00A14F72">
            <w:pPr>
              <w:spacing w:line="360" w:lineRule="exact"/>
              <w:jc w:val="center"/>
              <w:rPr>
                <w:rFonts w:eastAsia="华文中宋"/>
              </w:rPr>
            </w:pPr>
            <w:r w:rsidRPr="00252347">
              <w:rPr>
                <w:rFonts w:eastAsia="华文中宋"/>
              </w:rPr>
              <w:t>3</w:t>
            </w:r>
          </w:p>
        </w:tc>
        <w:tc>
          <w:tcPr>
            <w:tcW w:w="1065" w:type="dxa"/>
          </w:tcPr>
          <w:p w:rsidR="00A14F72" w:rsidRPr="00252347" w:rsidRDefault="00A14F72">
            <w:pPr>
              <w:spacing w:line="360" w:lineRule="exact"/>
              <w:jc w:val="center"/>
              <w:rPr>
                <w:rFonts w:eastAsia="华文中宋"/>
              </w:rPr>
            </w:pPr>
            <w:r w:rsidRPr="00252347">
              <w:rPr>
                <w:rFonts w:eastAsia="华文中宋"/>
              </w:rPr>
              <w:t>1-16</w:t>
            </w:r>
          </w:p>
        </w:tc>
        <w:tc>
          <w:tcPr>
            <w:tcW w:w="943" w:type="dxa"/>
          </w:tcPr>
          <w:p w:rsidR="00A14F72" w:rsidRPr="00252347" w:rsidRDefault="00A14F72">
            <w:pPr>
              <w:spacing w:line="360" w:lineRule="exact"/>
              <w:jc w:val="center"/>
              <w:rPr>
                <w:rFonts w:eastAsia="华文中宋"/>
              </w:rPr>
            </w:pPr>
            <w:r w:rsidRPr="00252347">
              <w:rPr>
                <w:rFonts w:eastAsia="华文中宋"/>
              </w:rPr>
              <w:t>17-18</w:t>
            </w:r>
          </w:p>
        </w:tc>
        <w:tc>
          <w:tcPr>
            <w:tcW w:w="1157" w:type="dxa"/>
          </w:tcPr>
          <w:p w:rsidR="00A14F72" w:rsidRPr="00252347" w:rsidRDefault="00A14F72">
            <w:pPr>
              <w:spacing w:line="360" w:lineRule="exact"/>
              <w:jc w:val="center"/>
              <w:rPr>
                <w:rFonts w:eastAsia="华文中宋"/>
              </w:rPr>
            </w:pPr>
            <w:r w:rsidRPr="00252347">
              <w:rPr>
                <w:rFonts w:eastAsia="华文中宋"/>
              </w:rPr>
              <w:t>19-20</w:t>
            </w:r>
          </w:p>
        </w:tc>
        <w:tc>
          <w:tcPr>
            <w:tcW w:w="1110" w:type="dxa"/>
          </w:tcPr>
          <w:p w:rsidR="00A14F72" w:rsidRPr="00252347" w:rsidRDefault="00A14F72">
            <w:pPr>
              <w:spacing w:line="360" w:lineRule="exact"/>
              <w:jc w:val="center"/>
              <w:rPr>
                <w:rFonts w:eastAsia="华文中宋"/>
              </w:rPr>
            </w:pPr>
            <w:r w:rsidRPr="00252347">
              <w:rPr>
                <w:rFonts w:eastAsia="华文中宋"/>
              </w:rPr>
              <w:t>4</w:t>
            </w:r>
          </w:p>
        </w:tc>
        <w:tc>
          <w:tcPr>
            <w:tcW w:w="1080" w:type="dxa"/>
          </w:tcPr>
          <w:p w:rsidR="00A14F72" w:rsidRPr="00252347" w:rsidRDefault="00A14F72">
            <w:pPr>
              <w:spacing w:line="360" w:lineRule="exact"/>
              <w:jc w:val="center"/>
              <w:rPr>
                <w:rFonts w:eastAsia="华文中宋"/>
              </w:rPr>
            </w:pPr>
            <w:r w:rsidRPr="00252347">
              <w:rPr>
                <w:rFonts w:eastAsia="华文中宋"/>
              </w:rPr>
              <w:t>1-16</w:t>
            </w:r>
          </w:p>
        </w:tc>
        <w:tc>
          <w:tcPr>
            <w:tcW w:w="1140" w:type="dxa"/>
          </w:tcPr>
          <w:p w:rsidR="00A14F72" w:rsidRPr="00252347" w:rsidRDefault="00A14F72">
            <w:pPr>
              <w:spacing w:line="360" w:lineRule="exact"/>
              <w:jc w:val="center"/>
              <w:rPr>
                <w:rFonts w:eastAsia="华文中宋"/>
              </w:rPr>
            </w:pPr>
            <w:r w:rsidRPr="00252347">
              <w:rPr>
                <w:rFonts w:eastAsia="华文中宋"/>
              </w:rPr>
              <w:t>17</w:t>
            </w:r>
          </w:p>
        </w:tc>
        <w:tc>
          <w:tcPr>
            <w:tcW w:w="1193" w:type="dxa"/>
          </w:tcPr>
          <w:p w:rsidR="00A14F72" w:rsidRPr="00252347" w:rsidRDefault="00A14F72">
            <w:pPr>
              <w:spacing w:line="360" w:lineRule="exact"/>
              <w:jc w:val="center"/>
              <w:rPr>
                <w:rFonts w:eastAsia="华文中宋"/>
              </w:rPr>
            </w:pPr>
            <w:r w:rsidRPr="00252347">
              <w:rPr>
                <w:rFonts w:eastAsia="华文中宋"/>
              </w:rPr>
              <w:t>18-20</w:t>
            </w:r>
          </w:p>
        </w:tc>
      </w:tr>
      <w:tr w:rsidR="00A14F72" w:rsidRPr="00252347">
        <w:trPr>
          <w:trHeight w:val="315"/>
          <w:jc w:val="center"/>
        </w:trPr>
        <w:tc>
          <w:tcPr>
            <w:tcW w:w="1170" w:type="dxa"/>
          </w:tcPr>
          <w:p w:rsidR="00A14F72" w:rsidRPr="00252347" w:rsidRDefault="00A14F72">
            <w:pPr>
              <w:spacing w:line="360" w:lineRule="exact"/>
              <w:jc w:val="center"/>
              <w:rPr>
                <w:rFonts w:eastAsia="华文中宋"/>
              </w:rPr>
            </w:pPr>
            <w:r w:rsidRPr="00252347">
              <w:rPr>
                <w:rFonts w:eastAsia="华文中宋"/>
              </w:rPr>
              <w:t>5</w:t>
            </w:r>
          </w:p>
        </w:tc>
        <w:tc>
          <w:tcPr>
            <w:tcW w:w="1065" w:type="dxa"/>
          </w:tcPr>
          <w:p w:rsidR="00A14F72" w:rsidRPr="00252347" w:rsidRDefault="00A14F72">
            <w:pPr>
              <w:spacing w:line="360" w:lineRule="exact"/>
              <w:jc w:val="center"/>
              <w:rPr>
                <w:rFonts w:eastAsia="华文中宋"/>
              </w:rPr>
            </w:pPr>
            <w:r w:rsidRPr="00252347">
              <w:rPr>
                <w:rFonts w:eastAsia="华文中宋"/>
              </w:rPr>
              <w:t>1-16</w:t>
            </w:r>
          </w:p>
        </w:tc>
        <w:tc>
          <w:tcPr>
            <w:tcW w:w="943" w:type="dxa"/>
          </w:tcPr>
          <w:p w:rsidR="00A14F72" w:rsidRPr="00252347" w:rsidRDefault="00A14F72">
            <w:pPr>
              <w:spacing w:line="360" w:lineRule="exact"/>
              <w:jc w:val="center"/>
              <w:rPr>
                <w:rFonts w:eastAsia="华文中宋"/>
              </w:rPr>
            </w:pPr>
            <w:r w:rsidRPr="00252347">
              <w:rPr>
                <w:rFonts w:eastAsia="华文中宋"/>
              </w:rPr>
              <w:t>17-18</w:t>
            </w:r>
          </w:p>
        </w:tc>
        <w:tc>
          <w:tcPr>
            <w:tcW w:w="1157" w:type="dxa"/>
          </w:tcPr>
          <w:p w:rsidR="00A14F72" w:rsidRPr="00252347" w:rsidRDefault="00A14F72">
            <w:pPr>
              <w:spacing w:line="360" w:lineRule="exact"/>
              <w:jc w:val="center"/>
              <w:rPr>
                <w:rFonts w:eastAsia="华文中宋"/>
              </w:rPr>
            </w:pPr>
            <w:r w:rsidRPr="00252347">
              <w:rPr>
                <w:rFonts w:eastAsia="华文中宋"/>
              </w:rPr>
              <w:t>19-20</w:t>
            </w:r>
          </w:p>
        </w:tc>
        <w:tc>
          <w:tcPr>
            <w:tcW w:w="1110" w:type="dxa"/>
          </w:tcPr>
          <w:p w:rsidR="00A14F72" w:rsidRPr="00252347" w:rsidRDefault="00A14F72">
            <w:pPr>
              <w:spacing w:line="360" w:lineRule="exact"/>
              <w:jc w:val="center"/>
              <w:rPr>
                <w:rFonts w:eastAsia="华文中宋"/>
              </w:rPr>
            </w:pPr>
            <w:r w:rsidRPr="00252347">
              <w:rPr>
                <w:rFonts w:eastAsia="华文中宋"/>
              </w:rPr>
              <w:t>6</w:t>
            </w:r>
          </w:p>
        </w:tc>
        <w:tc>
          <w:tcPr>
            <w:tcW w:w="1080" w:type="dxa"/>
          </w:tcPr>
          <w:p w:rsidR="00A14F72" w:rsidRPr="00252347" w:rsidRDefault="00A14F72">
            <w:pPr>
              <w:spacing w:line="360" w:lineRule="exact"/>
              <w:jc w:val="center"/>
              <w:rPr>
                <w:rFonts w:eastAsia="华文中宋"/>
              </w:rPr>
            </w:pPr>
            <w:r w:rsidRPr="00252347">
              <w:rPr>
                <w:rFonts w:eastAsia="华文中宋"/>
              </w:rPr>
              <w:t>1-16</w:t>
            </w:r>
          </w:p>
        </w:tc>
        <w:tc>
          <w:tcPr>
            <w:tcW w:w="1140" w:type="dxa"/>
          </w:tcPr>
          <w:p w:rsidR="00A14F72" w:rsidRPr="00252347" w:rsidRDefault="00A14F72">
            <w:pPr>
              <w:spacing w:line="360" w:lineRule="exact"/>
              <w:jc w:val="center"/>
              <w:rPr>
                <w:rFonts w:eastAsia="华文中宋"/>
              </w:rPr>
            </w:pPr>
            <w:r w:rsidRPr="00252347">
              <w:rPr>
                <w:rFonts w:eastAsia="华文中宋"/>
              </w:rPr>
              <w:t>17</w:t>
            </w:r>
          </w:p>
        </w:tc>
        <w:tc>
          <w:tcPr>
            <w:tcW w:w="1193" w:type="dxa"/>
          </w:tcPr>
          <w:p w:rsidR="00A14F72" w:rsidRPr="00252347" w:rsidRDefault="00A14F72">
            <w:pPr>
              <w:spacing w:line="360" w:lineRule="exact"/>
              <w:jc w:val="center"/>
              <w:rPr>
                <w:rFonts w:eastAsia="华文中宋"/>
              </w:rPr>
            </w:pPr>
            <w:r w:rsidRPr="00252347">
              <w:rPr>
                <w:rFonts w:eastAsia="华文中宋"/>
              </w:rPr>
              <w:t>18-20</w:t>
            </w:r>
          </w:p>
        </w:tc>
      </w:tr>
      <w:tr w:rsidR="00A14F72" w:rsidRPr="00252347">
        <w:trPr>
          <w:trHeight w:val="315"/>
          <w:jc w:val="center"/>
        </w:trPr>
        <w:tc>
          <w:tcPr>
            <w:tcW w:w="1170" w:type="dxa"/>
          </w:tcPr>
          <w:p w:rsidR="00A14F72" w:rsidRPr="00252347" w:rsidRDefault="00A14F72">
            <w:pPr>
              <w:spacing w:line="360" w:lineRule="exact"/>
              <w:jc w:val="center"/>
              <w:rPr>
                <w:rFonts w:eastAsia="华文中宋"/>
              </w:rPr>
            </w:pPr>
            <w:r w:rsidRPr="00252347">
              <w:rPr>
                <w:rFonts w:eastAsia="华文中宋"/>
              </w:rPr>
              <w:t>7</w:t>
            </w:r>
          </w:p>
        </w:tc>
        <w:tc>
          <w:tcPr>
            <w:tcW w:w="1065" w:type="dxa"/>
          </w:tcPr>
          <w:p w:rsidR="00A14F72" w:rsidRPr="00252347" w:rsidRDefault="00A14F72">
            <w:pPr>
              <w:spacing w:line="360" w:lineRule="exact"/>
              <w:jc w:val="center"/>
              <w:rPr>
                <w:rFonts w:eastAsia="华文中宋"/>
              </w:rPr>
            </w:pPr>
            <w:r w:rsidRPr="00252347">
              <w:rPr>
                <w:rFonts w:eastAsia="华文中宋"/>
              </w:rPr>
              <w:t>1-8</w:t>
            </w:r>
          </w:p>
        </w:tc>
        <w:tc>
          <w:tcPr>
            <w:tcW w:w="943" w:type="dxa"/>
          </w:tcPr>
          <w:p w:rsidR="00A14F72" w:rsidRPr="00252347" w:rsidRDefault="00A14F72">
            <w:pPr>
              <w:spacing w:line="360" w:lineRule="exact"/>
              <w:jc w:val="center"/>
              <w:rPr>
                <w:rFonts w:eastAsia="华文中宋"/>
              </w:rPr>
            </w:pPr>
            <w:r w:rsidRPr="00252347">
              <w:rPr>
                <w:rFonts w:eastAsia="华文中宋"/>
              </w:rPr>
              <w:t>——</w:t>
            </w:r>
          </w:p>
        </w:tc>
        <w:tc>
          <w:tcPr>
            <w:tcW w:w="1157" w:type="dxa"/>
          </w:tcPr>
          <w:p w:rsidR="00A14F72" w:rsidRPr="00252347" w:rsidRDefault="00A14F72">
            <w:pPr>
              <w:spacing w:line="360" w:lineRule="exact"/>
              <w:jc w:val="center"/>
              <w:rPr>
                <w:rFonts w:eastAsia="华文中宋"/>
              </w:rPr>
            </w:pPr>
            <w:r w:rsidRPr="00252347">
              <w:rPr>
                <w:rFonts w:eastAsia="华文中宋"/>
              </w:rPr>
              <w:t>9-20</w:t>
            </w:r>
          </w:p>
        </w:tc>
        <w:tc>
          <w:tcPr>
            <w:tcW w:w="1110" w:type="dxa"/>
          </w:tcPr>
          <w:p w:rsidR="00A14F72" w:rsidRPr="00252347" w:rsidRDefault="00A14F72">
            <w:pPr>
              <w:spacing w:line="360" w:lineRule="exact"/>
              <w:jc w:val="center"/>
              <w:rPr>
                <w:rFonts w:eastAsia="华文中宋"/>
              </w:rPr>
            </w:pPr>
            <w:r w:rsidRPr="00252347">
              <w:rPr>
                <w:rFonts w:eastAsia="华文中宋"/>
              </w:rPr>
              <w:t>8</w:t>
            </w:r>
          </w:p>
        </w:tc>
        <w:tc>
          <w:tcPr>
            <w:tcW w:w="3413" w:type="dxa"/>
            <w:gridSpan w:val="3"/>
          </w:tcPr>
          <w:p w:rsidR="00A14F72" w:rsidRPr="00252347" w:rsidRDefault="00A14F72">
            <w:pPr>
              <w:spacing w:line="360" w:lineRule="exact"/>
              <w:jc w:val="center"/>
              <w:rPr>
                <w:rFonts w:eastAsia="华文中宋"/>
              </w:rPr>
            </w:pPr>
            <w:r w:rsidRPr="00252347">
              <w:rPr>
                <w:rFonts w:eastAsia="华文中宋"/>
              </w:rPr>
              <w:t>1-16Graduation design (thesis)</w:t>
            </w:r>
          </w:p>
          <w:p w:rsidR="00A14F72" w:rsidRPr="00252347" w:rsidRDefault="00A14F72">
            <w:pPr>
              <w:spacing w:line="360" w:lineRule="exact"/>
              <w:jc w:val="center"/>
              <w:rPr>
                <w:rFonts w:eastAsia="华文中宋"/>
              </w:rPr>
            </w:pPr>
            <w:r w:rsidRPr="00252347">
              <w:rPr>
                <w:rFonts w:eastAsia="华文中宋"/>
              </w:rPr>
              <w:t xml:space="preserve"> 17  Oral defense for Graduation</w:t>
            </w:r>
          </w:p>
        </w:tc>
      </w:tr>
    </w:tbl>
    <w:p w:rsidR="00A14F72" w:rsidRPr="00252347" w:rsidRDefault="00A14F72" w:rsidP="00B65324">
      <w:pPr>
        <w:spacing w:line="360" w:lineRule="exact"/>
        <w:ind w:firstLineChars="200" w:firstLine="437"/>
        <w:rPr>
          <w:rFonts w:eastAsia="华文中宋" w:cs="Times New Roman"/>
        </w:rPr>
      </w:pPr>
    </w:p>
    <w:p w:rsidR="00A14F72" w:rsidRPr="00252347" w:rsidRDefault="003F7884" w:rsidP="00B65324">
      <w:pPr>
        <w:ind w:firstLineChars="200" w:firstLine="439"/>
        <w:outlineLvl w:val="0"/>
        <w:rPr>
          <w:rFonts w:eastAsia="FZCSJW--GB1-0-Identity-H"/>
          <w:b/>
          <w:bCs/>
          <w:kern w:val="0"/>
        </w:rPr>
      </w:pPr>
      <w:r w:rsidRPr="00252347">
        <w:rPr>
          <w:rFonts w:eastAsia="黑体"/>
          <w:b/>
          <w:bCs/>
        </w:rPr>
        <w:fldChar w:fldCharType="begin"/>
      </w:r>
      <w:r w:rsidR="00A14F72" w:rsidRPr="00252347">
        <w:rPr>
          <w:rFonts w:eastAsia="黑体"/>
          <w:b/>
          <w:bCs/>
        </w:rPr>
        <w:instrText xml:space="preserve"> = 9 \* ROMAN </w:instrText>
      </w:r>
      <w:r w:rsidRPr="00252347">
        <w:rPr>
          <w:rFonts w:eastAsia="黑体"/>
          <w:b/>
          <w:bCs/>
        </w:rPr>
        <w:fldChar w:fldCharType="separate"/>
      </w:r>
      <w:r w:rsidR="00A14F72" w:rsidRPr="00252347">
        <w:rPr>
          <w:rFonts w:eastAsia="黑体"/>
          <w:b/>
          <w:bCs/>
        </w:rPr>
        <w:t>IX</w:t>
      </w:r>
      <w:r w:rsidRPr="00252347">
        <w:rPr>
          <w:rFonts w:eastAsia="黑体"/>
          <w:b/>
          <w:bCs/>
        </w:rPr>
        <w:fldChar w:fldCharType="end"/>
      </w:r>
      <w:r w:rsidR="00A14F72" w:rsidRPr="00252347">
        <w:rPr>
          <w:rFonts w:eastAsia="黑体" w:cs="黑体" w:hint="eastAsia"/>
          <w:b/>
          <w:bCs/>
        </w:rPr>
        <w:t>．</w:t>
      </w:r>
      <w:r w:rsidR="00A14F72" w:rsidRPr="00252347">
        <w:rPr>
          <w:rFonts w:eastAsia="FZCSJW--GB1-0-Identity-H"/>
          <w:b/>
          <w:bCs/>
          <w:kern w:val="0"/>
        </w:rPr>
        <w:t xml:space="preserve">Table of Teaching Arrangement  </w:t>
      </w:r>
    </w:p>
    <w:p w:rsidR="00A14F72" w:rsidRPr="00252347" w:rsidRDefault="00A14F72" w:rsidP="00D12F8C">
      <w:pPr>
        <w:ind w:firstLineChars="200" w:firstLine="439"/>
        <w:rPr>
          <w:b/>
          <w:bCs/>
        </w:rPr>
      </w:pPr>
    </w:p>
    <w:p w:rsidR="00A14F72" w:rsidRPr="00252347" w:rsidRDefault="003F7884" w:rsidP="00B65324">
      <w:pPr>
        <w:ind w:firstLineChars="200" w:firstLine="438"/>
        <w:rPr>
          <w:rFonts w:eastAsia="黑体" w:cs="Times New Roman"/>
          <w:b/>
          <w:bCs/>
        </w:rPr>
      </w:pPr>
      <w:r w:rsidRPr="00252347">
        <w:rPr>
          <w:rFonts w:eastAsia="华文中宋"/>
          <w:b/>
          <w:bCs/>
        </w:rPr>
        <w:fldChar w:fldCharType="begin"/>
      </w:r>
      <w:r w:rsidR="00A14F72" w:rsidRPr="00252347">
        <w:rPr>
          <w:rFonts w:eastAsia="华文中宋"/>
          <w:b/>
          <w:bCs/>
        </w:rPr>
        <w:instrText xml:space="preserve"> = 10 \* ROMAN </w:instrText>
      </w:r>
      <w:r w:rsidRPr="00252347">
        <w:rPr>
          <w:rFonts w:eastAsia="华文中宋"/>
          <w:b/>
          <w:bCs/>
        </w:rPr>
        <w:fldChar w:fldCharType="separate"/>
      </w:r>
      <w:r w:rsidR="00A14F72" w:rsidRPr="00252347">
        <w:rPr>
          <w:rFonts w:eastAsia="华文中宋"/>
          <w:b/>
          <w:bCs/>
        </w:rPr>
        <w:t>X</w:t>
      </w:r>
      <w:r w:rsidRPr="00252347">
        <w:rPr>
          <w:rFonts w:eastAsia="华文中宋"/>
          <w:b/>
          <w:bCs/>
        </w:rPr>
        <w:fldChar w:fldCharType="end"/>
      </w:r>
      <w:r w:rsidR="00A14F72" w:rsidRPr="00252347">
        <w:rPr>
          <w:rFonts w:eastAsia="FZCSJW--GB1-0-Identity-H" w:cs="FZCSJW--GB1-0-Identity-H" w:hint="eastAsia"/>
          <w:b/>
          <w:bCs/>
          <w:kern w:val="0"/>
        </w:rPr>
        <w:t>．</w:t>
      </w:r>
      <w:r w:rsidR="00A14F72" w:rsidRPr="00252347">
        <w:rPr>
          <w:rFonts w:eastAsia="FZCSJW--GB1-0-Identity-H"/>
          <w:b/>
          <w:bCs/>
          <w:kern w:val="0"/>
        </w:rPr>
        <w:t xml:space="preserve">Graduate Abilities and Matrices </w:t>
      </w:r>
    </w:p>
    <w:p w:rsidR="00A14F72" w:rsidRPr="00252347" w:rsidRDefault="00A14F72" w:rsidP="00B65324">
      <w:pPr>
        <w:spacing w:line="360" w:lineRule="exact"/>
        <w:ind w:firstLineChars="200" w:firstLine="439"/>
        <w:rPr>
          <w:rFonts w:eastAsia="FZCSJW--GB1-0-Identity-H" w:cs="Times New Roman"/>
          <w:b/>
          <w:bCs/>
          <w:kern w:val="0"/>
        </w:rPr>
      </w:pPr>
    </w:p>
    <w:tbl>
      <w:tblPr>
        <w:tblW w:w="90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8"/>
        <w:gridCol w:w="3083"/>
        <w:gridCol w:w="3015"/>
      </w:tblGrid>
      <w:tr w:rsidR="00A14F72" w:rsidRPr="00252347">
        <w:tc>
          <w:tcPr>
            <w:tcW w:w="2908" w:type="dxa"/>
          </w:tcPr>
          <w:p w:rsidR="00A14F72" w:rsidRPr="00252347" w:rsidRDefault="00A14F72">
            <w:pPr>
              <w:spacing w:line="360" w:lineRule="exact"/>
              <w:jc w:val="center"/>
              <w:rPr>
                <w:rFonts w:eastAsia="华文中宋" w:cs="Times New Roman"/>
              </w:rPr>
            </w:pPr>
            <w:r w:rsidRPr="00252347">
              <w:rPr>
                <w:rFonts w:eastAsia="FZCSJW--GB1-0-Identity-H"/>
                <w:b/>
                <w:bCs/>
                <w:kern w:val="0"/>
              </w:rPr>
              <w:t>Graduate Abilities</w:t>
            </w:r>
          </w:p>
        </w:tc>
        <w:tc>
          <w:tcPr>
            <w:tcW w:w="3083" w:type="dxa"/>
          </w:tcPr>
          <w:p w:rsidR="00A14F72" w:rsidRPr="00252347" w:rsidRDefault="00A14F72">
            <w:pPr>
              <w:spacing w:line="360" w:lineRule="exact"/>
              <w:jc w:val="center"/>
              <w:rPr>
                <w:rFonts w:eastAsia="FZCSJW--GB1-0-Identity-H"/>
                <w:b/>
                <w:bCs/>
                <w:kern w:val="0"/>
              </w:rPr>
            </w:pPr>
            <w:r w:rsidRPr="00252347">
              <w:rPr>
                <w:rFonts w:eastAsia="FZCSJW--GB1-0-Identity-H"/>
                <w:b/>
                <w:bCs/>
                <w:kern w:val="0"/>
              </w:rPr>
              <w:t>Related Knowledge</w:t>
            </w:r>
          </w:p>
        </w:tc>
        <w:tc>
          <w:tcPr>
            <w:tcW w:w="3015" w:type="dxa"/>
          </w:tcPr>
          <w:p w:rsidR="00A14F72" w:rsidRPr="00252347" w:rsidRDefault="00A14F72">
            <w:pPr>
              <w:spacing w:line="360" w:lineRule="exact"/>
              <w:jc w:val="center"/>
              <w:rPr>
                <w:rFonts w:eastAsia="FZCSJW--GB1-0-Identity-H"/>
                <w:b/>
                <w:bCs/>
                <w:kern w:val="0"/>
              </w:rPr>
            </w:pPr>
            <w:r w:rsidRPr="00252347">
              <w:rPr>
                <w:rFonts w:eastAsia="FZCSJW--GB1-0-Identity-H"/>
                <w:b/>
                <w:bCs/>
                <w:kern w:val="0"/>
              </w:rPr>
              <w:t>Course Supports</w:t>
            </w:r>
          </w:p>
        </w:tc>
      </w:tr>
      <w:tr w:rsidR="00A14F72" w:rsidRPr="00252347">
        <w:tc>
          <w:tcPr>
            <w:tcW w:w="2908" w:type="dxa"/>
          </w:tcPr>
          <w:p w:rsidR="00A14F72" w:rsidRPr="00252347" w:rsidRDefault="00A14F72">
            <w:r w:rsidRPr="00252347">
              <w:t>Master basic theory and knowledge of management, economics and other disciplines.</w:t>
            </w:r>
          </w:p>
        </w:tc>
        <w:tc>
          <w:tcPr>
            <w:tcW w:w="3083" w:type="dxa"/>
          </w:tcPr>
          <w:p w:rsidR="00A14F72" w:rsidRPr="00252347" w:rsidRDefault="00A14F72">
            <w:r w:rsidRPr="00252347">
              <w:t>Basic theories of economics, management science, urban science, and construction</w:t>
            </w:r>
          </w:p>
        </w:tc>
        <w:tc>
          <w:tcPr>
            <w:tcW w:w="3015" w:type="dxa"/>
          </w:tcPr>
          <w:p w:rsidR="00A14F72" w:rsidRPr="00252347" w:rsidRDefault="00A14F72" w:rsidP="00EE0530">
            <w:r w:rsidRPr="00252347">
              <w:t>Political Science, Economics, Management,</w:t>
            </w:r>
            <w:r w:rsidR="00EE0530" w:rsidRPr="00252347">
              <w:rPr>
                <w:rFonts w:hint="eastAsia"/>
              </w:rPr>
              <w:t xml:space="preserve"> </w:t>
            </w:r>
            <w:r w:rsidR="00EE0530" w:rsidRPr="00252347">
              <w:rPr>
                <w:rFonts w:ascii="宋体" w:hAnsi="宋体" w:cs="宋体" w:hint="eastAsia"/>
                <w:sz w:val="18"/>
                <w:szCs w:val="18"/>
              </w:rPr>
              <w:t>Public</w:t>
            </w:r>
            <w:r w:rsidR="00EE0530" w:rsidRPr="00252347">
              <w:rPr>
                <w:rFonts w:ascii="宋体" w:hAnsi="宋体" w:cs="宋体" w:hint="eastAsia"/>
                <w:color w:val="FF0000"/>
                <w:sz w:val="18"/>
                <w:szCs w:val="18"/>
              </w:rPr>
              <w:t xml:space="preserve"> </w:t>
            </w:r>
            <w:r w:rsidR="00EE0530" w:rsidRPr="00252347">
              <w:rPr>
                <w:rFonts w:ascii="宋体" w:hAnsi="宋体" w:cs="宋体"/>
                <w:sz w:val="18"/>
                <w:szCs w:val="18"/>
              </w:rPr>
              <w:t>Economics</w:t>
            </w:r>
            <w:r w:rsidR="00EE0530" w:rsidRPr="00252347">
              <w:rPr>
                <w:rFonts w:ascii="宋体" w:hAnsi="宋体" w:cs="宋体" w:hint="eastAsia"/>
                <w:sz w:val="18"/>
                <w:szCs w:val="18"/>
              </w:rPr>
              <w:t>，</w:t>
            </w:r>
            <w:r w:rsidRPr="00252347">
              <w:t>Urban Management</w:t>
            </w:r>
          </w:p>
        </w:tc>
      </w:tr>
      <w:tr w:rsidR="00A14F72" w:rsidRPr="00252347">
        <w:tc>
          <w:tcPr>
            <w:tcW w:w="2908" w:type="dxa"/>
          </w:tcPr>
          <w:p w:rsidR="00A14F72" w:rsidRPr="00252347" w:rsidRDefault="00A14F72">
            <w:r w:rsidRPr="00252347">
              <w:lastRenderedPageBreak/>
              <w:t>Master basic technical and analytical methods of urban planning, construction and management</w:t>
            </w:r>
          </w:p>
        </w:tc>
        <w:tc>
          <w:tcPr>
            <w:tcW w:w="3083" w:type="dxa"/>
          </w:tcPr>
          <w:p w:rsidR="00A14F72" w:rsidRPr="00252347" w:rsidRDefault="00A14F72">
            <w:r w:rsidRPr="00252347">
              <w:t>Related knowledge of urban culture, urban transportation, urban construction, municipal engineering management, urban planning and design</w:t>
            </w:r>
          </w:p>
        </w:tc>
        <w:tc>
          <w:tcPr>
            <w:tcW w:w="3015" w:type="dxa"/>
          </w:tcPr>
          <w:p w:rsidR="00A14F72" w:rsidRPr="00252347" w:rsidRDefault="00A14F72">
            <w:r w:rsidRPr="00252347">
              <w:t>Urban culture, Urban Development History, Urban Land Development and Utilization, Urban Construction Management, Urban Traffic Management, Municipal Engineering Construction and Management, Urban Planning and Design</w:t>
            </w:r>
          </w:p>
        </w:tc>
      </w:tr>
      <w:tr w:rsidR="00A14F72" w:rsidRPr="00252347">
        <w:tc>
          <w:tcPr>
            <w:tcW w:w="2908" w:type="dxa"/>
          </w:tcPr>
          <w:p w:rsidR="00A14F72" w:rsidRPr="00252347" w:rsidRDefault="00A14F72">
            <w:r w:rsidRPr="00252347">
              <w:t>Acquire the basic ability of urban public utility management.</w:t>
            </w:r>
          </w:p>
          <w:p w:rsidR="00A14F72" w:rsidRPr="00252347" w:rsidRDefault="00A14F72"/>
          <w:p w:rsidR="00A14F72" w:rsidRPr="00252347" w:rsidRDefault="00A14F72"/>
          <w:p w:rsidR="00A14F72" w:rsidRPr="00252347" w:rsidRDefault="00A14F72"/>
          <w:p w:rsidR="00A14F72" w:rsidRPr="00252347" w:rsidRDefault="00A14F72"/>
        </w:tc>
        <w:tc>
          <w:tcPr>
            <w:tcW w:w="3083" w:type="dxa"/>
          </w:tcPr>
          <w:p w:rsidR="00A14F72" w:rsidRPr="00252347" w:rsidRDefault="00A14F72">
            <w:r w:rsidRPr="00252347">
              <w:t xml:space="preserve">Related knowledge of public utility management </w:t>
            </w:r>
          </w:p>
        </w:tc>
        <w:tc>
          <w:tcPr>
            <w:tcW w:w="3015" w:type="dxa"/>
          </w:tcPr>
          <w:p w:rsidR="00A14F72" w:rsidRPr="00252347" w:rsidRDefault="00A14F72">
            <w:r w:rsidRPr="00252347">
              <w:t>Public Administration, Public policy, Public Project Evaluation, Curriculum Design of Public Project Evaluation, Urban Public Facilities Management</w:t>
            </w:r>
          </w:p>
        </w:tc>
      </w:tr>
      <w:tr w:rsidR="00A14F72" w:rsidRPr="00252347">
        <w:tc>
          <w:tcPr>
            <w:tcW w:w="2908" w:type="dxa"/>
          </w:tcPr>
          <w:p w:rsidR="00A14F72" w:rsidRPr="00252347" w:rsidRDefault="00A14F72">
            <w:r w:rsidRPr="00252347">
              <w:t xml:space="preserve">Get acquainted with basic policies, regulations, management practice relating to urban management. </w:t>
            </w:r>
          </w:p>
          <w:p w:rsidR="00A14F72" w:rsidRPr="00252347" w:rsidRDefault="00A14F72"/>
          <w:p w:rsidR="00A14F72" w:rsidRPr="00252347" w:rsidRDefault="00A14F72"/>
          <w:p w:rsidR="00A14F72" w:rsidRPr="00252347" w:rsidRDefault="00A14F72"/>
        </w:tc>
        <w:tc>
          <w:tcPr>
            <w:tcW w:w="3083" w:type="dxa"/>
          </w:tcPr>
          <w:p w:rsidR="00A14F72" w:rsidRPr="00252347" w:rsidRDefault="00A14F72">
            <w:r w:rsidRPr="00252347">
              <w:t>Be familiar with the legal knowledge of urban integrated  management</w:t>
            </w:r>
          </w:p>
        </w:tc>
        <w:tc>
          <w:tcPr>
            <w:tcW w:w="3015" w:type="dxa"/>
          </w:tcPr>
          <w:p w:rsidR="00A14F72" w:rsidRPr="00252347" w:rsidRDefault="00A14F72">
            <w:r w:rsidRPr="00252347">
              <w:t xml:space="preserve">Administrative Law, Urban Management Regulations, </w:t>
            </w:r>
            <w:r w:rsidR="00420C20" w:rsidRPr="00252347">
              <w:rPr>
                <w:rFonts w:asciiTheme="minorEastAsia" w:eastAsiaTheme="minorEastAsia" w:hAnsiTheme="minorEastAsia"/>
                <w:color w:val="333333"/>
                <w:sz w:val="18"/>
                <w:szCs w:val="18"/>
              </w:rPr>
              <w:t>Bidding</w:t>
            </w:r>
            <w:r w:rsidR="00420C20" w:rsidRPr="00252347">
              <w:rPr>
                <w:rFonts w:asciiTheme="minorEastAsia" w:eastAsiaTheme="minorEastAsia" w:hAnsiTheme="minorEastAsia" w:hint="eastAsia"/>
                <w:color w:val="333333"/>
                <w:sz w:val="18"/>
                <w:szCs w:val="18"/>
              </w:rPr>
              <w:t xml:space="preserve"> </w:t>
            </w:r>
            <w:r w:rsidR="00420C20" w:rsidRPr="00252347">
              <w:rPr>
                <w:rFonts w:asciiTheme="minorEastAsia" w:eastAsiaTheme="minorEastAsia" w:hAnsiTheme="minorEastAsia"/>
                <w:color w:val="333333"/>
                <w:sz w:val="18"/>
                <w:szCs w:val="18"/>
              </w:rPr>
              <w:t>and contract Management</w:t>
            </w:r>
          </w:p>
        </w:tc>
      </w:tr>
      <w:tr w:rsidR="00A14F72" w:rsidRPr="00252347">
        <w:tc>
          <w:tcPr>
            <w:tcW w:w="2908" w:type="dxa"/>
          </w:tcPr>
          <w:p w:rsidR="00A14F72" w:rsidRPr="00252347" w:rsidRDefault="00A14F72">
            <w:r w:rsidRPr="00252347">
              <w:t>Master qualitative and quantitative analysis methods of urban management and the application of modern technology in urban management and planning; be capable of managing the urban information system.</w:t>
            </w:r>
          </w:p>
        </w:tc>
        <w:tc>
          <w:tcPr>
            <w:tcW w:w="3083" w:type="dxa"/>
          </w:tcPr>
          <w:p w:rsidR="00A14F72" w:rsidRPr="00252347" w:rsidRDefault="00A14F72">
            <w:r w:rsidRPr="00252347">
              <w:t>Knowledge in the field of urban information management</w:t>
            </w:r>
          </w:p>
        </w:tc>
        <w:tc>
          <w:tcPr>
            <w:tcW w:w="3015" w:type="dxa"/>
          </w:tcPr>
          <w:p w:rsidR="00A14F72" w:rsidRPr="00252347" w:rsidRDefault="00A14F72">
            <w:pPr>
              <w:rPr>
                <w:rFonts w:cs="Times New Roman"/>
              </w:rPr>
            </w:pPr>
            <w:r w:rsidRPr="00252347">
              <w:t xml:space="preserve">Graphing and Drawing of Engineering, Housing Construction, Urban Economics, Management Operations Research, Geographic Information System, Urban Digital Management, </w:t>
            </w:r>
            <w:r w:rsidRPr="00252347">
              <w:rPr>
                <w:rFonts w:eastAsia="FZCSJW--GB1-0-Identity-H"/>
                <w:kern w:val="0"/>
              </w:rPr>
              <w:t>Course Exercise of Digital City Management</w:t>
            </w:r>
          </w:p>
        </w:tc>
      </w:tr>
      <w:tr w:rsidR="00A14F72" w:rsidRPr="00252347">
        <w:tc>
          <w:tcPr>
            <w:tcW w:w="2908" w:type="dxa"/>
          </w:tcPr>
          <w:p w:rsidR="00A14F72" w:rsidRPr="00252347" w:rsidRDefault="00A14F72">
            <w:r w:rsidRPr="00252347">
              <w:t>Be informed of development trends of urban management both at home and abroad; be competent for the work of urban management department, municipal facilities management agency and urban community.</w:t>
            </w:r>
          </w:p>
        </w:tc>
        <w:tc>
          <w:tcPr>
            <w:tcW w:w="3083" w:type="dxa"/>
          </w:tcPr>
          <w:p w:rsidR="00A14F72" w:rsidRPr="00252347" w:rsidRDefault="00A14F72">
            <w:r w:rsidRPr="00252347">
              <w:t>Comprehensive management ability and knowledge of urban districts, operational agency of municipal facilities and urban community</w:t>
            </w:r>
          </w:p>
        </w:tc>
        <w:tc>
          <w:tcPr>
            <w:tcW w:w="3015" w:type="dxa"/>
          </w:tcPr>
          <w:p w:rsidR="00A14F72" w:rsidRPr="00252347" w:rsidRDefault="00A14F72">
            <w:pPr>
              <w:rPr>
                <w:rFonts w:cs="Times New Roman"/>
              </w:rPr>
            </w:pPr>
            <w:r w:rsidRPr="00252347">
              <w:t>Project Investment and Financing, Project Management, Operation Management, Urban Landscape Design, Urban Community Management, Property Management</w:t>
            </w:r>
            <w:r w:rsidRPr="00252347">
              <w:rPr>
                <w:rFonts w:cs="宋体" w:hint="eastAsia"/>
              </w:rPr>
              <w:t>，</w:t>
            </w:r>
          </w:p>
          <w:p w:rsidR="00A14F72" w:rsidRPr="00252347" w:rsidRDefault="00A14F72">
            <w:r w:rsidRPr="00252347">
              <w:rPr>
                <w:rFonts w:ascii="宋体" w:hAnsi="宋体" w:cs="宋体"/>
                <w:color w:val="000000"/>
                <w:sz w:val="18"/>
                <w:szCs w:val="18"/>
              </w:rPr>
              <w:t>U</w:t>
            </w:r>
            <w:r w:rsidRPr="00252347">
              <w:t>rban Environmental Management</w:t>
            </w:r>
          </w:p>
        </w:tc>
      </w:tr>
      <w:tr w:rsidR="00A14F72" w:rsidRPr="00252347">
        <w:tc>
          <w:tcPr>
            <w:tcW w:w="2908" w:type="dxa"/>
          </w:tcPr>
          <w:p w:rsidR="00A14F72" w:rsidRPr="00252347" w:rsidRDefault="00A14F72">
            <w:r w:rsidRPr="00252347">
              <w:t xml:space="preserve">Master basic methods of document retrieval and data query; improve the ability </w:t>
            </w:r>
            <w:proofErr w:type="gramStart"/>
            <w:r w:rsidRPr="00252347">
              <w:t xml:space="preserve">of  </w:t>
            </w:r>
            <w:r w:rsidRPr="00252347">
              <w:lastRenderedPageBreak/>
              <w:t>social</w:t>
            </w:r>
            <w:proofErr w:type="gramEnd"/>
            <w:r w:rsidRPr="00252347">
              <w:t xml:space="preserve"> survey and language expression, develop writing skills.</w:t>
            </w:r>
          </w:p>
        </w:tc>
        <w:tc>
          <w:tcPr>
            <w:tcW w:w="3083" w:type="dxa"/>
          </w:tcPr>
          <w:p w:rsidR="00A14F72" w:rsidRPr="00252347" w:rsidRDefault="00A14F72">
            <w:r w:rsidRPr="00252347">
              <w:lastRenderedPageBreak/>
              <w:t xml:space="preserve">Master relevant knowledge of science and technology literature search, social survey </w:t>
            </w:r>
            <w:r w:rsidRPr="00252347">
              <w:lastRenderedPageBreak/>
              <w:t>and applied writing</w:t>
            </w:r>
          </w:p>
        </w:tc>
        <w:tc>
          <w:tcPr>
            <w:tcW w:w="3015" w:type="dxa"/>
          </w:tcPr>
          <w:p w:rsidR="00A14F72" w:rsidRPr="00252347" w:rsidRDefault="00A14F72">
            <w:r w:rsidRPr="00252347">
              <w:lastRenderedPageBreak/>
              <w:t xml:space="preserve">Science and Technology Literature Search, Social Survey Research Method, </w:t>
            </w:r>
            <w:r w:rsidRPr="00252347">
              <w:lastRenderedPageBreak/>
              <w:t>Economic Practical Writing</w:t>
            </w:r>
          </w:p>
        </w:tc>
      </w:tr>
      <w:tr w:rsidR="00A14F72" w:rsidRPr="00252347">
        <w:tc>
          <w:tcPr>
            <w:tcW w:w="2908" w:type="dxa"/>
          </w:tcPr>
          <w:p w:rsidR="00A14F72" w:rsidRPr="00252347" w:rsidRDefault="00A14F72">
            <w:r w:rsidRPr="00252347">
              <w:lastRenderedPageBreak/>
              <w:t>Master a foreign language, get  proficient in listening, speaking, reading and writing, be able to read foreign language professional documents; master computer application technology, develop office automation processing skills.</w:t>
            </w:r>
          </w:p>
        </w:tc>
        <w:tc>
          <w:tcPr>
            <w:tcW w:w="3083" w:type="dxa"/>
          </w:tcPr>
          <w:p w:rsidR="00A14F72" w:rsidRPr="00252347" w:rsidRDefault="00A14F72">
            <w:r w:rsidRPr="00252347">
              <w:t>Master related knowledge of English and computer.</w:t>
            </w:r>
          </w:p>
        </w:tc>
        <w:tc>
          <w:tcPr>
            <w:tcW w:w="3015" w:type="dxa"/>
          </w:tcPr>
          <w:p w:rsidR="00A14F72" w:rsidRPr="00252347" w:rsidRDefault="00A14F72">
            <w:r w:rsidRPr="00252347">
              <w:t>College English, Professional English, Introduction to Computational Thinking, Database Technology and Application</w:t>
            </w:r>
          </w:p>
        </w:tc>
      </w:tr>
    </w:tbl>
    <w:p w:rsidR="00A14F72" w:rsidRPr="00252347" w:rsidRDefault="00A14F72" w:rsidP="00B65324">
      <w:pPr>
        <w:spacing w:line="360" w:lineRule="exact"/>
        <w:ind w:firstLineChars="200" w:firstLine="439"/>
        <w:rPr>
          <w:rFonts w:eastAsia="FZCSJW--GB1-0-Identity-H" w:cs="Times New Roman"/>
          <w:b/>
          <w:bCs/>
          <w:kern w:val="0"/>
        </w:rPr>
      </w:pPr>
    </w:p>
    <w:p w:rsidR="00A14F72" w:rsidRPr="00252347" w:rsidRDefault="00A14F72">
      <w:pPr>
        <w:spacing w:line="360" w:lineRule="exact"/>
        <w:rPr>
          <w:rFonts w:eastAsia="华文中宋" w:cs="Times New Roman"/>
        </w:rPr>
      </w:pPr>
    </w:p>
    <w:p w:rsidR="00A14F72" w:rsidRPr="00252347" w:rsidRDefault="003F7884" w:rsidP="002C30A6">
      <w:pPr>
        <w:spacing w:line="380" w:lineRule="exact"/>
        <w:ind w:firstLineChars="200" w:firstLine="517"/>
        <w:rPr>
          <w:rFonts w:eastAsia="华文中宋" w:cs="Times New Roman"/>
        </w:rPr>
      </w:pPr>
      <w:r w:rsidRPr="00252347">
        <w:rPr>
          <w:rFonts w:ascii="Arial" w:hAnsi="Arial" w:cs="Arial"/>
          <w:color w:val="333333"/>
          <w:sz w:val="25"/>
          <w:szCs w:val="25"/>
          <w:shd w:val="clear" w:color="auto" w:fill="F9F8E4"/>
        </w:rPr>
        <w:fldChar w:fldCharType="begin"/>
      </w:r>
      <w:r w:rsidR="002C30A6" w:rsidRPr="00252347">
        <w:rPr>
          <w:rFonts w:ascii="Arial" w:hAnsi="Arial" w:cs="Arial"/>
          <w:color w:val="333333"/>
          <w:sz w:val="25"/>
          <w:szCs w:val="25"/>
          <w:shd w:val="clear" w:color="auto" w:fill="F9F8E4"/>
        </w:rPr>
        <w:instrText xml:space="preserve"> </w:instrText>
      </w:r>
      <w:r w:rsidR="002C30A6" w:rsidRPr="00252347">
        <w:rPr>
          <w:rFonts w:ascii="Arial" w:hAnsi="Arial" w:cs="Arial" w:hint="eastAsia"/>
          <w:color w:val="333333"/>
          <w:sz w:val="25"/>
          <w:szCs w:val="25"/>
          <w:shd w:val="clear" w:color="auto" w:fill="F9F8E4"/>
        </w:rPr>
        <w:instrText>= 11 \* ROMAN</w:instrText>
      </w:r>
      <w:r w:rsidR="002C30A6" w:rsidRPr="00252347">
        <w:rPr>
          <w:rFonts w:ascii="Arial" w:hAnsi="Arial" w:cs="Arial"/>
          <w:color w:val="333333"/>
          <w:sz w:val="25"/>
          <w:szCs w:val="25"/>
          <w:shd w:val="clear" w:color="auto" w:fill="F9F8E4"/>
        </w:rPr>
        <w:instrText xml:space="preserve"> </w:instrText>
      </w:r>
      <w:r w:rsidRPr="00252347">
        <w:rPr>
          <w:rFonts w:ascii="Arial" w:hAnsi="Arial" w:cs="Arial"/>
          <w:color w:val="333333"/>
          <w:sz w:val="25"/>
          <w:szCs w:val="25"/>
          <w:shd w:val="clear" w:color="auto" w:fill="F9F8E4"/>
        </w:rPr>
        <w:fldChar w:fldCharType="separate"/>
      </w:r>
      <w:proofErr w:type="gramStart"/>
      <w:r w:rsidR="002C30A6" w:rsidRPr="00252347">
        <w:rPr>
          <w:rFonts w:ascii="Arial" w:hAnsi="Arial" w:cs="Arial"/>
          <w:noProof/>
          <w:color w:val="333333"/>
          <w:sz w:val="25"/>
          <w:szCs w:val="25"/>
          <w:shd w:val="clear" w:color="auto" w:fill="F9F8E4"/>
        </w:rPr>
        <w:t>XI</w:t>
      </w:r>
      <w:r w:rsidRPr="00252347">
        <w:rPr>
          <w:rFonts w:ascii="Arial" w:hAnsi="Arial" w:cs="Arial"/>
          <w:color w:val="333333"/>
          <w:sz w:val="25"/>
          <w:szCs w:val="25"/>
          <w:shd w:val="clear" w:color="auto" w:fill="F9F8E4"/>
        </w:rPr>
        <w:fldChar w:fldCharType="end"/>
      </w:r>
      <w:r w:rsidR="002C30A6" w:rsidRPr="00252347">
        <w:rPr>
          <w:rFonts w:ascii="Arial" w:hAnsi="Arial" w:cs="Arial" w:hint="eastAsia"/>
          <w:color w:val="333333"/>
          <w:sz w:val="25"/>
          <w:szCs w:val="25"/>
          <w:shd w:val="clear" w:color="auto" w:fill="F9F8E4"/>
        </w:rPr>
        <w:t>.</w:t>
      </w:r>
      <w:proofErr w:type="gramEnd"/>
      <w:r w:rsidR="002C30A6" w:rsidRPr="00252347">
        <w:rPr>
          <w:rFonts w:ascii="Arial" w:hAnsi="Arial" w:cs="Arial" w:hint="eastAsia"/>
          <w:color w:val="333333"/>
          <w:sz w:val="25"/>
          <w:szCs w:val="25"/>
          <w:shd w:val="clear" w:color="auto" w:fill="F9F8E4"/>
        </w:rPr>
        <w:t xml:space="preserve"> </w:t>
      </w:r>
      <w:r w:rsidR="002C30A6" w:rsidRPr="00252347">
        <w:rPr>
          <w:rFonts w:ascii="Arial" w:hAnsi="Arial" w:cs="Arial"/>
          <w:color w:val="333333"/>
          <w:sz w:val="25"/>
          <w:szCs w:val="25"/>
          <w:shd w:val="clear" w:color="auto" w:fill="F9F8E4"/>
        </w:rPr>
        <w:t>Logical relational structure of main courses</w:t>
      </w:r>
    </w:p>
    <w:p w:rsidR="00A14F72" w:rsidRPr="00252347" w:rsidRDefault="00A14F72" w:rsidP="00B65324">
      <w:pPr>
        <w:spacing w:line="380" w:lineRule="exact"/>
        <w:ind w:firstLineChars="200" w:firstLine="437"/>
        <w:rPr>
          <w:rFonts w:eastAsia="华文中宋" w:cs="Times New Roman"/>
        </w:rPr>
      </w:pPr>
    </w:p>
    <w:p w:rsidR="00A14F72" w:rsidRPr="00252347" w:rsidRDefault="002C30A6" w:rsidP="002C30A6">
      <w:pPr>
        <w:rPr>
          <w:rFonts w:eastAsia="华文中宋" w:cs="Times New Roman"/>
        </w:rPr>
      </w:pPr>
      <w:r w:rsidRPr="00252347">
        <w:object w:dxaOrig="13590" w:dyaOrig="5761">
          <v:shape id="_x0000_i1026" type="#_x0000_t75" style="width:451.1pt;height:191.45pt" o:ole="">
            <v:imagedata r:id="rId11" o:title=""/>
          </v:shape>
          <o:OLEObject Type="Embed" ProgID="Visio.Drawing.11" ShapeID="_x0000_i1026" DrawAspect="Content" ObjectID="_1628418125" r:id="rId12"/>
        </w:object>
      </w:r>
    </w:p>
    <w:p w:rsidR="00A14F72" w:rsidRPr="00252347" w:rsidRDefault="00A14F72">
      <w:pPr>
        <w:spacing w:line="380" w:lineRule="exact"/>
        <w:rPr>
          <w:rFonts w:eastAsia="华文中宋" w:cs="Times New Roman"/>
        </w:rPr>
      </w:pPr>
    </w:p>
    <w:p w:rsidR="00A14F72" w:rsidRPr="00252347" w:rsidRDefault="00A14F72">
      <w:pPr>
        <w:spacing w:line="380" w:lineRule="exact"/>
        <w:rPr>
          <w:rFonts w:eastAsia="华文中宋" w:cs="Times New Roman"/>
        </w:rPr>
      </w:pPr>
    </w:p>
    <w:p w:rsidR="00B65324" w:rsidRPr="00252347" w:rsidRDefault="00B65324">
      <w:pPr>
        <w:spacing w:line="380" w:lineRule="exact"/>
        <w:rPr>
          <w:rFonts w:eastAsia="华文中宋" w:cs="Times New Roman"/>
        </w:rPr>
      </w:pPr>
    </w:p>
    <w:p w:rsidR="00387E0A" w:rsidRPr="00252347" w:rsidRDefault="00387E0A">
      <w:pPr>
        <w:spacing w:line="380" w:lineRule="exact"/>
        <w:rPr>
          <w:rFonts w:eastAsia="华文中宋" w:cs="Times New Roman"/>
        </w:rPr>
      </w:pPr>
    </w:p>
    <w:p w:rsidR="00387E0A" w:rsidRPr="00252347" w:rsidRDefault="00387E0A">
      <w:pPr>
        <w:spacing w:line="380" w:lineRule="exact"/>
        <w:rPr>
          <w:rFonts w:eastAsia="华文中宋" w:cs="Times New Roman"/>
        </w:rPr>
      </w:pPr>
    </w:p>
    <w:p w:rsidR="00387E0A" w:rsidRPr="00252347" w:rsidRDefault="00387E0A">
      <w:pPr>
        <w:spacing w:line="380" w:lineRule="exact"/>
        <w:rPr>
          <w:rFonts w:eastAsia="华文中宋" w:cs="Times New Roman"/>
        </w:rPr>
      </w:pPr>
    </w:p>
    <w:p w:rsidR="00387E0A" w:rsidRPr="00252347" w:rsidRDefault="00387E0A">
      <w:pPr>
        <w:spacing w:line="380" w:lineRule="exact"/>
        <w:rPr>
          <w:rFonts w:eastAsia="华文中宋" w:cs="Times New Roman"/>
        </w:rPr>
      </w:pPr>
    </w:p>
    <w:p w:rsidR="00B65324" w:rsidRPr="00252347" w:rsidRDefault="00B65324">
      <w:pPr>
        <w:spacing w:line="380" w:lineRule="exact"/>
        <w:rPr>
          <w:rFonts w:eastAsia="华文中宋" w:cs="Times New Roman"/>
        </w:rPr>
      </w:pPr>
    </w:p>
    <w:p w:rsidR="00A14F72" w:rsidRPr="00252347" w:rsidRDefault="00A14F72">
      <w:pPr>
        <w:spacing w:line="380" w:lineRule="exact"/>
        <w:rPr>
          <w:rFonts w:eastAsia="华文中宋" w:cs="Times New Roman"/>
        </w:rPr>
      </w:pPr>
    </w:p>
    <w:p w:rsidR="00252347" w:rsidRPr="00252347" w:rsidRDefault="00252347">
      <w:pPr>
        <w:tabs>
          <w:tab w:val="left" w:pos="2130"/>
        </w:tabs>
        <w:spacing w:line="360" w:lineRule="auto"/>
        <w:rPr>
          <w:rFonts w:ascii="黑体" w:eastAsia="黑体" w:hAnsi="黑体" w:cs="黑体"/>
          <w:sz w:val="28"/>
          <w:szCs w:val="28"/>
        </w:rPr>
      </w:pPr>
    </w:p>
    <w:p w:rsidR="00A14F72" w:rsidRPr="00252347" w:rsidRDefault="00A14F72" w:rsidP="00252347">
      <w:pPr>
        <w:tabs>
          <w:tab w:val="left" w:pos="2130"/>
        </w:tabs>
        <w:spacing w:line="360" w:lineRule="auto"/>
        <w:jc w:val="center"/>
        <w:rPr>
          <w:rFonts w:ascii="黑体" w:eastAsia="黑体" w:hAnsi="黑体" w:cs="Times New Roman"/>
          <w:sz w:val="28"/>
          <w:szCs w:val="28"/>
        </w:rPr>
      </w:pPr>
      <w:r w:rsidRPr="00252347">
        <w:rPr>
          <w:rFonts w:ascii="黑体" w:eastAsia="黑体" w:hAnsi="黑体" w:cs="黑体" w:hint="eastAsia"/>
          <w:sz w:val="28"/>
          <w:szCs w:val="28"/>
        </w:rPr>
        <w:lastRenderedPageBreak/>
        <w:t>表</w:t>
      </w:r>
      <w:r w:rsidRPr="00252347">
        <w:rPr>
          <w:rFonts w:ascii="黑体" w:eastAsia="黑体" w:hAnsi="黑体" w:cs="黑体"/>
          <w:sz w:val="28"/>
          <w:szCs w:val="28"/>
        </w:rPr>
        <w:t xml:space="preserve">1  </w:t>
      </w:r>
      <w:r w:rsidRPr="00252347">
        <w:rPr>
          <w:rFonts w:ascii="黑体" w:eastAsia="黑体" w:hAnsi="黑体" w:cs="黑体" w:hint="eastAsia"/>
          <w:sz w:val="28"/>
          <w:szCs w:val="28"/>
        </w:rPr>
        <w:t>公共事业管理城市管理试点班专业指导性教学计划</w:t>
      </w:r>
    </w:p>
    <w:tbl>
      <w:tblPr>
        <w:tblW w:w="9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420"/>
        <w:gridCol w:w="366"/>
        <w:gridCol w:w="3603"/>
        <w:gridCol w:w="426"/>
        <w:gridCol w:w="425"/>
        <w:gridCol w:w="425"/>
        <w:gridCol w:w="425"/>
        <w:gridCol w:w="426"/>
        <w:gridCol w:w="425"/>
        <w:gridCol w:w="425"/>
        <w:gridCol w:w="425"/>
        <w:gridCol w:w="1355"/>
      </w:tblGrid>
      <w:tr w:rsidR="00A14F72" w:rsidRPr="00252347">
        <w:trPr>
          <w:cantSplit/>
          <w:trHeight w:val="973"/>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程</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类</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别</w:t>
            </w:r>
          </w:p>
        </w:tc>
        <w:tc>
          <w:tcPr>
            <w:tcW w:w="366" w:type="dxa"/>
            <w:tcBorders>
              <w:left w:val="single" w:sz="4" w:space="0" w:color="000000"/>
              <w:bottom w:val="single" w:sz="4" w:space="0" w:color="000000"/>
              <w:right w:val="single" w:sz="4" w:space="0" w:color="000000"/>
            </w:tcBorders>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程</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属</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性</w:t>
            </w:r>
          </w:p>
        </w:tc>
        <w:tc>
          <w:tcPr>
            <w:tcW w:w="3603"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课程名称</w:t>
            </w:r>
          </w:p>
        </w:tc>
        <w:tc>
          <w:tcPr>
            <w:tcW w:w="426"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总</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讲</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实</w:t>
            </w:r>
          </w:p>
          <w:p w:rsidR="00A14F72" w:rsidRPr="00252347" w:rsidRDefault="00A14F72">
            <w:pPr>
              <w:spacing w:line="240" w:lineRule="exact"/>
              <w:jc w:val="center"/>
              <w:rPr>
                <w:rFonts w:ascii="黑体" w:eastAsia="黑体" w:hAnsi="黑体" w:cs="Times New Roman"/>
                <w:b/>
                <w:bCs/>
                <w:sz w:val="18"/>
                <w:szCs w:val="18"/>
              </w:rPr>
            </w:pPr>
            <w:proofErr w:type="gramStart"/>
            <w:r w:rsidRPr="00252347">
              <w:rPr>
                <w:rFonts w:ascii="黑体" w:eastAsia="黑体" w:hAnsi="黑体" w:cs="黑体" w:hint="eastAsia"/>
                <w:b/>
                <w:bCs/>
                <w:sz w:val="18"/>
                <w:szCs w:val="18"/>
              </w:rPr>
              <w:t>验</w:t>
            </w:r>
            <w:proofErr w:type="gramEnd"/>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6"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上</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机</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外</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left w:val="single" w:sz="4" w:space="0" w:color="000000"/>
              <w:bottom w:val="single" w:sz="4" w:space="0" w:color="000000"/>
              <w:right w:val="single" w:sz="4" w:space="0" w:color="000000"/>
            </w:tcBorders>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延</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续</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教</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tc>
        <w:tc>
          <w:tcPr>
            <w:tcW w:w="42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开课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学期</w:t>
            </w:r>
          </w:p>
        </w:tc>
        <w:tc>
          <w:tcPr>
            <w:tcW w:w="135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教学单位</w:t>
            </w:r>
          </w:p>
        </w:tc>
      </w:tr>
      <w:tr w:rsidR="00A14F72" w:rsidRPr="00252347">
        <w:trPr>
          <w:cantSplit/>
          <w:jc w:val="center"/>
        </w:trPr>
        <w:tc>
          <w:tcPr>
            <w:tcW w:w="420"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rFonts w:ascii="宋体" w:hAnsi="宋体" w:cs="宋体" w:hint="eastAsia"/>
                <w:sz w:val="18"/>
                <w:szCs w:val="18"/>
              </w:rPr>
              <w:t>通</w:t>
            </w:r>
          </w:p>
          <w:p w:rsidR="00A14F72" w:rsidRPr="00252347" w:rsidRDefault="00A14F72">
            <w:pPr>
              <w:adjustRightInd w:val="0"/>
              <w:snapToGrid w:val="0"/>
              <w:jc w:val="center"/>
              <w:rPr>
                <w:rFonts w:ascii="宋体" w:cs="Times New Roman"/>
                <w:sz w:val="18"/>
                <w:szCs w:val="18"/>
              </w:rPr>
            </w:pPr>
          </w:p>
          <w:p w:rsidR="00A14F72" w:rsidRPr="00252347" w:rsidRDefault="00A14F72">
            <w:pPr>
              <w:adjustRightInd w:val="0"/>
              <w:snapToGrid w:val="0"/>
              <w:jc w:val="center"/>
              <w:rPr>
                <w:rFonts w:ascii="宋体" w:cs="Times New Roman"/>
                <w:sz w:val="18"/>
                <w:szCs w:val="18"/>
              </w:rPr>
            </w:pPr>
            <w:r w:rsidRPr="00252347">
              <w:rPr>
                <w:rFonts w:ascii="宋体" w:hAnsi="宋体" w:cs="宋体" w:hint="eastAsia"/>
                <w:sz w:val="18"/>
                <w:szCs w:val="18"/>
              </w:rPr>
              <w:t>识</w:t>
            </w:r>
          </w:p>
          <w:p w:rsidR="00A14F72" w:rsidRPr="00252347" w:rsidRDefault="00A14F72">
            <w:pPr>
              <w:adjustRightInd w:val="0"/>
              <w:snapToGrid w:val="0"/>
              <w:jc w:val="center"/>
              <w:rPr>
                <w:rFonts w:ascii="宋体" w:cs="Times New Roman"/>
                <w:sz w:val="18"/>
                <w:szCs w:val="18"/>
              </w:rPr>
            </w:pPr>
          </w:p>
          <w:p w:rsidR="00A14F72" w:rsidRPr="00252347" w:rsidRDefault="00A14F72">
            <w:pPr>
              <w:adjustRightInd w:val="0"/>
              <w:snapToGrid w:val="0"/>
              <w:jc w:val="center"/>
              <w:rPr>
                <w:rFonts w:ascii="宋体" w:cs="Times New Roman"/>
                <w:sz w:val="18"/>
                <w:szCs w:val="18"/>
              </w:rPr>
            </w:pPr>
            <w:r w:rsidRPr="00252347">
              <w:rPr>
                <w:rFonts w:ascii="宋体" w:hAnsi="宋体" w:cs="宋体" w:hint="eastAsia"/>
                <w:sz w:val="18"/>
                <w:szCs w:val="18"/>
              </w:rPr>
              <w:t>教</w:t>
            </w:r>
          </w:p>
          <w:p w:rsidR="00A14F72" w:rsidRPr="00252347" w:rsidRDefault="00A14F72">
            <w:pPr>
              <w:adjustRightInd w:val="0"/>
              <w:snapToGrid w:val="0"/>
              <w:jc w:val="center"/>
              <w:rPr>
                <w:rFonts w:ascii="宋体" w:cs="Times New Roman"/>
                <w:sz w:val="18"/>
                <w:szCs w:val="18"/>
              </w:rPr>
            </w:pPr>
          </w:p>
          <w:p w:rsidR="00A14F72" w:rsidRPr="00252347" w:rsidRDefault="00A14F72">
            <w:pPr>
              <w:adjustRightInd w:val="0"/>
              <w:snapToGrid w:val="0"/>
              <w:jc w:val="center"/>
              <w:rPr>
                <w:rFonts w:ascii="宋体" w:cs="Times New Roman"/>
                <w:sz w:val="18"/>
                <w:szCs w:val="18"/>
              </w:rPr>
            </w:pPr>
            <w:r w:rsidRPr="00252347">
              <w:rPr>
                <w:rFonts w:ascii="宋体" w:hAnsi="宋体" w:cs="宋体" w:hint="eastAsia"/>
                <w:sz w:val="18"/>
                <w:szCs w:val="18"/>
              </w:rPr>
              <w:t>育</w:t>
            </w:r>
          </w:p>
          <w:p w:rsidR="00A14F72" w:rsidRPr="00252347" w:rsidRDefault="00A14F72">
            <w:pPr>
              <w:adjustRightInd w:val="0"/>
              <w:snapToGrid w:val="0"/>
              <w:jc w:val="center"/>
              <w:rPr>
                <w:rFonts w:ascii="宋体" w:cs="Times New Roman"/>
                <w:sz w:val="18"/>
                <w:szCs w:val="18"/>
              </w:rPr>
            </w:pPr>
          </w:p>
          <w:p w:rsidR="00A14F72" w:rsidRPr="00252347" w:rsidRDefault="00A14F72">
            <w:pPr>
              <w:adjustRightInd w:val="0"/>
              <w:snapToGrid w:val="0"/>
              <w:jc w:val="center"/>
              <w:rPr>
                <w:rFonts w:ascii="宋体" w:cs="Times New Roman"/>
                <w:sz w:val="18"/>
                <w:szCs w:val="18"/>
              </w:rPr>
            </w:pPr>
            <w:r w:rsidRPr="00252347">
              <w:rPr>
                <w:rFonts w:ascii="宋体" w:hAnsi="宋体" w:cs="宋体" w:hint="eastAsia"/>
                <w:sz w:val="18"/>
                <w:szCs w:val="18"/>
              </w:rPr>
              <w:t>课</w:t>
            </w:r>
          </w:p>
        </w:tc>
        <w:tc>
          <w:tcPr>
            <w:tcW w:w="366"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rFonts w:ascii="宋体" w:hAnsi="宋体" w:cs="宋体" w:hint="eastAsia"/>
                <w:sz w:val="18"/>
                <w:szCs w:val="18"/>
              </w:rPr>
              <w:t>必</w:t>
            </w:r>
          </w:p>
          <w:p w:rsidR="00A14F72" w:rsidRPr="00252347" w:rsidRDefault="00A14F72">
            <w:pPr>
              <w:adjustRightInd w:val="0"/>
              <w:snapToGrid w:val="0"/>
              <w:jc w:val="center"/>
              <w:rPr>
                <w:rFonts w:ascii="宋体" w:cs="Times New Roman"/>
                <w:sz w:val="18"/>
                <w:szCs w:val="18"/>
              </w:rPr>
            </w:pPr>
          </w:p>
          <w:p w:rsidR="00A14F72" w:rsidRPr="00252347" w:rsidRDefault="00A14F72">
            <w:pPr>
              <w:adjustRightInd w:val="0"/>
              <w:snapToGrid w:val="0"/>
              <w:jc w:val="center"/>
              <w:rPr>
                <w:rFonts w:ascii="宋体" w:cs="Times New Roman"/>
                <w:sz w:val="18"/>
                <w:szCs w:val="18"/>
              </w:rPr>
            </w:pPr>
            <w:r w:rsidRPr="00252347">
              <w:rPr>
                <w:rFonts w:ascii="宋体" w:hAnsi="宋体" w:cs="宋体" w:hint="eastAsia"/>
                <w:sz w:val="18"/>
                <w:szCs w:val="18"/>
              </w:rPr>
              <w:t>修</w:t>
            </w: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思想道德修养与法律基础</w:t>
            </w:r>
          </w:p>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sz w:val="18"/>
                <w:szCs w:val="18"/>
              </w:rPr>
              <w:t>Thought Morals Accomplishment and Basic Law</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马克思主义学院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rPr>
                <w:rFonts w:ascii="宋体" w:hAnsi="宋体" w:cs="宋体"/>
                <w:sz w:val="18"/>
                <w:szCs w:val="18"/>
              </w:rPr>
            </w:pPr>
            <w:r w:rsidRPr="00252347">
              <w:rPr>
                <w:rFonts w:ascii="宋体" w:hAnsi="宋体" w:cs="宋体" w:hint="eastAsia"/>
                <w:sz w:val="18"/>
                <w:szCs w:val="18"/>
              </w:rPr>
              <w:t>中国近现代史纲要</w:t>
            </w:r>
          </w:p>
          <w:p w:rsidR="00A14F72" w:rsidRPr="00252347" w:rsidRDefault="00A14F72">
            <w:pPr>
              <w:adjustRightInd w:val="0"/>
              <w:snapToGrid w:val="0"/>
              <w:spacing w:line="240" w:lineRule="exact"/>
              <w:rPr>
                <w:rFonts w:ascii="宋体" w:cs="Times New Roman"/>
                <w:sz w:val="18"/>
                <w:szCs w:val="18"/>
              </w:rPr>
            </w:pPr>
            <w:r w:rsidRPr="00252347">
              <w:rPr>
                <w:rFonts w:ascii="宋体" w:hAnsi="宋体" w:cs="宋体"/>
                <w:sz w:val="18"/>
                <w:szCs w:val="18"/>
              </w:rPr>
              <w:t>The Outline of the Modern Chinese History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马克思主义学院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rPr>
                <w:rFonts w:ascii="宋体" w:cs="Times New Roman"/>
                <w:sz w:val="18"/>
                <w:szCs w:val="18"/>
              </w:rPr>
            </w:pPr>
            <w:r w:rsidRPr="00252347">
              <w:rPr>
                <w:rFonts w:ascii="宋体" w:hAnsi="宋体" w:cs="宋体" w:hint="eastAsia"/>
                <w:sz w:val="18"/>
                <w:szCs w:val="18"/>
              </w:rPr>
              <w:t>马克思主义基本原理概论★</w:t>
            </w:r>
          </w:p>
          <w:p w:rsidR="00A14F72" w:rsidRPr="00252347" w:rsidRDefault="00A14F72">
            <w:pPr>
              <w:adjustRightInd w:val="0"/>
              <w:snapToGrid w:val="0"/>
              <w:spacing w:line="240" w:lineRule="exact"/>
              <w:rPr>
                <w:rFonts w:ascii="宋体" w:cs="Times New Roman"/>
                <w:sz w:val="18"/>
                <w:szCs w:val="18"/>
              </w:rPr>
            </w:pPr>
            <w:r w:rsidRPr="00252347">
              <w:rPr>
                <w:rFonts w:ascii="宋体" w:hAnsi="宋体" w:cs="宋体"/>
                <w:sz w:val="18"/>
                <w:szCs w:val="18"/>
              </w:rPr>
              <w:t>The Generality of Basic Principle of Marxism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马克思主义学院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rPr>
                <w:rFonts w:ascii="宋体" w:cs="Times New Roman"/>
                <w:sz w:val="18"/>
                <w:szCs w:val="18"/>
              </w:rPr>
            </w:pPr>
            <w:r w:rsidRPr="00252347">
              <w:rPr>
                <w:rFonts w:ascii="宋体" w:hAnsi="宋体" w:cs="宋体" w:hint="eastAsia"/>
                <w:sz w:val="18"/>
                <w:szCs w:val="18"/>
              </w:rPr>
              <w:t>毛泽东思想和中国特色社会主义体系理论概论★</w:t>
            </w:r>
          </w:p>
          <w:p w:rsidR="00A14F72" w:rsidRPr="00252347" w:rsidRDefault="00A14F72">
            <w:pPr>
              <w:adjustRightInd w:val="0"/>
              <w:snapToGrid w:val="0"/>
              <w:spacing w:line="240" w:lineRule="exact"/>
              <w:rPr>
                <w:rFonts w:ascii="宋体" w:cs="Times New Roman"/>
                <w:sz w:val="18"/>
                <w:szCs w:val="18"/>
              </w:rPr>
            </w:pPr>
            <w:r w:rsidRPr="00252347">
              <w:rPr>
                <w:rFonts w:ascii="宋体" w:hAnsi="宋体" w:cs="宋体"/>
                <w:sz w:val="18"/>
                <w:szCs w:val="18"/>
              </w:rPr>
              <w:t>Introduction to Mao Zedong Thoughts and Theoretical System of the Chinese Characteristic Socialism</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马克思主义学院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rPr>
                <w:rFonts w:ascii="宋体" w:cs="Times New Roman"/>
                <w:sz w:val="18"/>
                <w:szCs w:val="18"/>
              </w:rPr>
            </w:pPr>
            <w:r w:rsidRPr="00252347">
              <w:rPr>
                <w:rFonts w:ascii="宋体" w:hAnsi="宋体" w:cs="宋体" w:hint="eastAsia"/>
                <w:sz w:val="18"/>
                <w:szCs w:val="18"/>
              </w:rPr>
              <w:t>形势与政策（</w:t>
            </w:r>
            <w:r w:rsidRPr="00252347">
              <w:rPr>
                <w:rFonts w:ascii="宋体" w:hAnsi="宋体" w:cs="宋体"/>
                <w:sz w:val="18"/>
                <w:szCs w:val="18"/>
              </w:rPr>
              <w:t>1-2</w:t>
            </w:r>
            <w:r w:rsidRPr="00252347">
              <w:rPr>
                <w:rFonts w:ascii="宋体" w:hAnsi="宋体" w:cs="宋体" w:hint="eastAsia"/>
                <w:sz w:val="18"/>
                <w:szCs w:val="18"/>
              </w:rPr>
              <w:t>）</w:t>
            </w:r>
          </w:p>
          <w:p w:rsidR="00A14F72" w:rsidRPr="00252347" w:rsidRDefault="00A14F72">
            <w:pPr>
              <w:adjustRightInd w:val="0"/>
              <w:snapToGrid w:val="0"/>
              <w:spacing w:line="240" w:lineRule="exact"/>
              <w:rPr>
                <w:rFonts w:ascii="宋体" w:hAnsi="宋体" w:cs="宋体"/>
                <w:sz w:val="18"/>
                <w:szCs w:val="18"/>
              </w:rPr>
            </w:pPr>
            <w:r w:rsidRPr="00252347">
              <w:rPr>
                <w:rFonts w:ascii="宋体" w:hAnsi="宋体" w:cs="宋体"/>
                <w:sz w:val="18"/>
                <w:szCs w:val="18"/>
              </w:rPr>
              <w:t>Situation and Policy(1-2)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color w:val="FF0000"/>
                <w:sz w:val="18"/>
                <w:szCs w:val="18"/>
              </w:rPr>
              <w:t>2</w:t>
            </w:r>
            <w:r w:rsidRPr="00252347">
              <w:rPr>
                <w:rFonts w:ascii="宋体" w:hAnsi="宋体" w:cs="宋体" w:hint="eastAsia"/>
                <w:color w:val="FF0000"/>
                <w:sz w:val="18"/>
                <w:szCs w:val="18"/>
              </w:rPr>
              <w:t>、</w:t>
            </w:r>
            <w:r w:rsidRPr="00252347">
              <w:rPr>
                <w:rFonts w:ascii="宋体" w:hAnsi="宋体" w:cs="宋体"/>
                <w:color w:val="FF0000"/>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马克思主义学院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大学生职业生涯与发展规划</w:t>
            </w:r>
          </w:p>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sz w:val="18"/>
                <w:szCs w:val="18"/>
              </w:rPr>
              <w:t>College Student Occupation Career and Development Planning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学工部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大学英语</w:t>
            </w:r>
            <w:r w:rsidRPr="00252347">
              <w:rPr>
                <w:rFonts w:ascii="宋体" w:hAnsi="宋体" w:cs="宋体"/>
                <w:sz w:val="18"/>
                <w:szCs w:val="18"/>
              </w:rPr>
              <w:t xml:space="preserve">(1-2) </w:t>
            </w:r>
            <w:r w:rsidRPr="00252347">
              <w:rPr>
                <w:rFonts w:ascii="宋体" w:hAnsi="宋体" w:cs="宋体" w:hint="eastAsia"/>
                <w:sz w:val="18"/>
                <w:szCs w:val="18"/>
              </w:rPr>
              <w:t>★</w:t>
            </w:r>
          </w:p>
          <w:p w:rsidR="00A14F72" w:rsidRPr="00252347" w:rsidRDefault="00A14F72">
            <w:pPr>
              <w:widowControl/>
              <w:adjustRightInd w:val="0"/>
              <w:snapToGrid w:val="0"/>
              <w:spacing w:line="240" w:lineRule="exact"/>
              <w:rPr>
                <w:rFonts w:ascii="宋体" w:cs="Times New Roman"/>
                <w:sz w:val="18"/>
                <w:szCs w:val="18"/>
              </w:rPr>
            </w:pPr>
            <w:r w:rsidRPr="00252347">
              <w:rPr>
                <w:rStyle w:val="font01"/>
                <w:color w:val="auto"/>
              </w:rPr>
              <w:t>College English(1-2)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sz w:val="18"/>
                <w:szCs w:val="18"/>
              </w:rPr>
              <w:t>128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文法学院</w:t>
            </w:r>
          </w:p>
        </w:tc>
      </w:tr>
      <w:tr w:rsidR="00A14F72" w:rsidRPr="00252347">
        <w:trPr>
          <w:cantSplit/>
          <w:trHeight w:val="345"/>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大学英语拓展系列课程（</w:t>
            </w:r>
            <w:r w:rsidRPr="00252347">
              <w:rPr>
                <w:rFonts w:ascii="宋体" w:hAnsi="宋体" w:cs="宋体"/>
                <w:sz w:val="18"/>
                <w:szCs w:val="18"/>
              </w:rPr>
              <w:t>1-4</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文法学院</w:t>
            </w:r>
          </w:p>
        </w:tc>
      </w:tr>
      <w:tr w:rsidR="00A14F72" w:rsidRPr="00252347">
        <w:trPr>
          <w:cantSplit/>
          <w:trHeight w:val="390"/>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大学英语拓展系列课程（</w:t>
            </w:r>
            <w:r w:rsidRPr="00252347">
              <w:rPr>
                <w:rFonts w:ascii="宋体" w:hAnsi="宋体" w:cs="宋体"/>
                <w:sz w:val="18"/>
                <w:szCs w:val="18"/>
              </w:rPr>
              <w:t>5-8</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文法学院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rPr>
                <w:rFonts w:ascii="宋体" w:hAnsi="宋体" w:cs="宋体"/>
                <w:sz w:val="18"/>
                <w:szCs w:val="18"/>
              </w:rPr>
            </w:pPr>
            <w:r w:rsidRPr="00252347">
              <w:rPr>
                <w:rFonts w:ascii="宋体" w:hAnsi="宋体" w:cs="宋体" w:hint="eastAsia"/>
                <w:sz w:val="18"/>
                <w:szCs w:val="18"/>
              </w:rPr>
              <w:t>体育</w:t>
            </w:r>
            <w:r w:rsidRPr="00252347">
              <w:rPr>
                <w:rFonts w:ascii="宋体" w:hAnsi="宋体" w:cs="宋体"/>
                <w:sz w:val="18"/>
                <w:szCs w:val="18"/>
              </w:rPr>
              <w:t xml:space="preserve">(1-4) </w:t>
            </w:r>
          </w:p>
          <w:p w:rsidR="00A14F72" w:rsidRPr="00252347" w:rsidRDefault="00A14F72">
            <w:pPr>
              <w:adjustRightInd w:val="0"/>
              <w:snapToGrid w:val="0"/>
              <w:spacing w:line="240" w:lineRule="exact"/>
              <w:rPr>
                <w:rFonts w:ascii="宋体" w:hAnsi="宋体" w:cs="宋体"/>
                <w:sz w:val="18"/>
                <w:szCs w:val="18"/>
              </w:rPr>
            </w:pPr>
            <w:r w:rsidRPr="00252347">
              <w:rPr>
                <w:rFonts w:ascii="宋体" w:hAnsi="宋体" w:cs="宋体"/>
                <w:sz w:val="18"/>
                <w:szCs w:val="18"/>
              </w:rPr>
              <w:t>Physical Education(1-4)</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1-4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体育部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宋体"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00" w:lineRule="exact"/>
              <w:jc w:val="left"/>
              <w:rPr>
                <w:rFonts w:ascii="宋体" w:cs="Times New Roman"/>
                <w:sz w:val="18"/>
                <w:szCs w:val="18"/>
              </w:rPr>
            </w:pPr>
            <w:r w:rsidRPr="00252347">
              <w:rPr>
                <w:rFonts w:ascii="宋体" w:hAnsi="宋体" w:cs="宋体" w:hint="eastAsia"/>
                <w:sz w:val="18"/>
                <w:szCs w:val="18"/>
              </w:rPr>
              <w:t>计算思维导论</w:t>
            </w:r>
          </w:p>
          <w:p w:rsidR="00A14F72" w:rsidRPr="00252347" w:rsidRDefault="00A14F72">
            <w:pPr>
              <w:adjustRightInd w:val="0"/>
              <w:snapToGrid w:val="0"/>
              <w:spacing w:line="300" w:lineRule="exact"/>
              <w:jc w:val="left"/>
              <w:rPr>
                <w:rFonts w:ascii="宋体" w:hAnsi="宋体" w:cs="宋体"/>
                <w:sz w:val="18"/>
                <w:szCs w:val="18"/>
              </w:rPr>
            </w:pPr>
            <w:r w:rsidRPr="00252347">
              <w:rPr>
                <w:rFonts w:ascii="宋体" w:hAnsi="宋体" w:cs="宋体"/>
                <w:sz w:val="18"/>
                <w:szCs w:val="18"/>
              </w:rPr>
              <w:t>Introduction to Computational Thinking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1.5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56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24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电信学院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宋体" w:cs="Times New Roman"/>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宋体"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小计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29.5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640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488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120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hAnsi="宋体" w:cs="宋体"/>
                <w:sz w:val="18"/>
                <w:szCs w:val="18"/>
              </w:rPr>
            </w:pPr>
            <w:r w:rsidRPr="00252347">
              <w:rPr>
                <w:rFonts w:ascii="宋体" w:hAnsi="宋体" w:cs="宋体" w:hint="eastAsia"/>
                <w:sz w:val="18"/>
                <w:szCs w:val="18"/>
              </w:rPr>
              <w:t>核</w:t>
            </w:r>
          </w:p>
          <w:p w:rsidR="00A14F72" w:rsidRPr="00252347" w:rsidRDefault="00A14F72">
            <w:pPr>
              <w:adjustRightInd w:val="0"/>
              <w:snapToGrid w:val="0"/>
              <w:jc w:val="center"/>
              <w:rPr>
                <w:rFonts w:ascii="宋体" w:hAnsi="宋体" w:cs="宋体"/>
                <w:sz w:val="18"/>
                <w:szCs w:val="18"/>
              </w:rPr>
            </w:pPr>
          </w:p>
          <w:p w:rsidR="00A14F72" w:rsidRPr="00252347" w:rsidRDefault="00A14F72">
            <w:pPr>
              <w:adjustRightInd w:val="0"/>
              <w:snapToGrid w:val="0"/>
              <w:jc w:val="center"/>
              <w:rPr>
                <w:rFonts w:ascii="仿宋" w:eastAsia="仿宋" w:hAnsi="仿宋" w:cs="Times New Roman"/>
                <w:sz w:val="18"/>
                <w:szCs w:val="18"/>
              </w:rPr>
            </w:pPr>
            <w:r w:rsidRPr="00252347">
              <w:rPr>
                <w:rFonts w:ascii="宋体" w:hAnsi="宋体" w:cs="宋体" w:hint="eastAsia"/>
                <w:sz w:val="18"/>
                <w:szCs w:val="18"/>
              </w:rPr>
              <w:t>心</w:t>
            </w: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cs="宋体" w:hint="eastAsia"/>
                <w:sz w:val="18"/>
                <w:szCs w:val="18"/>
              </w:rPr>
              <w:t>经典赏析与文化传承</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各院部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cs="宋体" w:hint="eastAsia"/>
                <w:sz w:val="18"/>
                <w:szCs w:val="18"/>
              </w:rPr>
              <w:t>哲学视野与文明对话</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各院部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cs="宋体" w:hint="eastAsia"/>
                <w:sz w:val="18"/>
                <w:szCs w:val="18"/>
              </w:rPr>
              <w:t>科技革命与社会发展</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各院部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cs="宋体" w:hint="eastAsia"/>
                <w:sz w:val="18"/>
                <w:szCs w:val="18"/>
              </w:rPr>
              <w:t>建筑艺术与审美教育</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各院部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cs="宋体" w:hint="eastAsia"/>
                <w:sz w:val="18"/>
                <w:szCs w:val="18"/>
              </w:rPr>
              <w:t>生态文明与未来城市</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hAnsi="宋体" w:cs="宋体"/>
                <w:sz w:val="18"/>
                <w:szCs w:val="18"/>
              </w:rPr>
            </w:pPr>
            <w:r w:rsidRPr="00252347">
              <w:rPr>
                <w:rFonts w:ascii="宋体" w:hAnsi="宋体" w:cs="宋体"/>
                <w:sz w:val="18"/>
                <w:szCs w:val="18"/>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各院部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836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至少修读</w:t>
            </w:r>
            <w:r w:rsidRPr="00252347">
              <w:rPr>
                <w:rFonts w:ascii="宋体" w:hAnsi="宋体" w:cs="宋体"/>
                <w:sz w:val="18"/>
                <w:szCs w:val="18"/>
              </w:rPr>
              <w:t>4</w:t>
            </w:r>
            <w:r w:rsidRPr="00252347">
              <w:rPr>
                <w:rFonts w:ascii="宋体" w:hAnsi="宋体" w:cs="宋体" w:hint="eastAsia"/>
                <w:sz w:val="18"/>
                <w:szCs w:val="18"/>
              </w:rPr>
              <w:t>类合计</w:t>
            </w:r>
            <w:r w:rsidRPr="00252347">
              <w:rPr>
                <w:rFonts w:ascii="宋体" w:hAnsi="宋体" w:cs="宋体"/>
                <w:sz w:val="18"/>
                <w:szCs w:val="18"/>
              </w:rPr>
              <w:t>8</w:t>
            </w:r>
            <w:r w:rsidRPr="00252347">
              <w:rPr>
                <w:rFonts w:ascii="宋体" w:hAnsi="宋体" w:cs="宋体" w:hint="eastAsia"/>
                <w:sz w:val="18"/>
                <w:szCs w:val="18"/>
              </w:rPr>
              <w:t>学分，每类至少修读</w:t>
            </w:r>
            <w:r w:rsidRPr="00252347">
              <w:rPr>
                <w:rFonts w:ascii="宋体" w:hAnsi="宋体" w:cs="宋体"/>
                <w:sz w:val="18"/>
                <w:szCs w:val="18"/>
              </w:rPr>
              <w:t>2</w:t>
            </w:r>
            <w:r w:rsidRPr="00252347">
              <w:rPr>
                <w:rFonts w:ascii="宋体" w:hAnsi="宋体" w:cs="宋体" w:hint="eastAsia"/>
                <w:sz w:val="18"/>
                <w:szCs w:val="18"/>
              </w:rPr>
              <w:t>学分</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val="restart"/>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r w:rsidRPr="00252347">
              <w:rPr>
                <w:rFonts w:ascii="宋体" w:hAnsi="宋体" w:cs="宋体" w:hint="eastAsia"/>
                <w:sz w:val="18"/>
                <w:szCs w:val="18"/>
              </w:rPr>
              <w:t>选修</w:t>
            </w: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创新创业类</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sz w:val="18"/>
                <w:szCs w:val="18"/>
              </w:rPr>
              <w:t>1-8</w:t>
            </w:r>
            <w:r w:rsidRPr="00252347">
              <w:rPr>
                <w:rFonts w:ascii="宋体" w:hAnsi="宋体" w:cs="宋体" w:hint="eastAsia"/>
                <w:sz w:val="18"/>
                <w:szCs w:val="18"/>
              </w:rPr>
              <w:t>学期任选</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各院部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工程实践类</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sz w:val="18"/>
                <w:szCs w:val="18"/>
              </w:rPr>
              <w:t>1-8</w:t>
            </w:r>
            <w:r w:rsidRPr="00252347">
              <w:rPr>
                <w:rFonts w:ascii="宋体" w:hAnsi="宋体" w:cs="宋体" w:hint="eastAsia"/>
                <w:sz w:val="18"/>
                <w:szCs w:val="18"/>
              </w:rPr>
              <w:t>学期任选</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各院部</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6"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3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复合培养类</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sz w:val="18"/>
                <w:szCs w:val="18"/>
              </w:rPr>
              <w:t>1-8</w:t>
            </w:r>
            <w:r w:rsidRPr="00252347">
              <w:rPr>
                <w:rFonts w:ascii="宋体" w:hAnsi="宋体" w:cs="宋体" w:hint="eastAsia"/>
                <w:sz w:val="18"/>
                <w:szCs w:val="18"/>
              </w:rPr>
              <w:t>学期任选</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各院部</w:t>
            </w:r>
          </w:p>
        </w:tc>
      </w:tr>
      <w:tr w:rsidR="00A14F72" w:rsidRPr="00252347">
        <w:trPr>
          <w:cantSplit/>
          <w:trHeight w:val="415"/>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8726" w:type="dxa"/>
            <w:gridSpan w:val="11"/>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跨类任选至少</w:t>
            </w:r>
            <w:r w:rsidRPr="00252347">
              <w:rPr>
                <w:rFonts w:ascii="宋体" w:hAnsi="宋体" w:cs="宋体"/>
                <w:sz w:val="18"/>
                <w:szCs w:val="18"/>
              </w:rPr>
              <w:t>3</w:t>
            </w:r>
            <w:r w:rsidRPr="00252347">
              <w:rPr>
                <w:rFonts w:ascii="宋体" w:hAnsi="宋体" w:cs="宋体" w:hint="eastAsia"/>
                <w:sz w:val="18"/>
                <w:szCs w:val="18"/>
              </w:rPr>
              <w:t>学分</w:t>
            </w:r>
          </w:p>
        </w:tc>
      </w:tr>
      <w:tr w:rsidR="00A14F72" w:rsidRPr="00252347">
        <w:trPr>
          <w:cantSplit/>
          <w:trHeight w:val="415"/>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20" w:lineRule="exact"/>
              <w:jc w:val="center"/>
              <w:rPr>
                <w:rFonts w:ascii="仿宋" w:eastAsia="仿宋" w:hAnsi="仿宋" w:cs="Times New Roman"/>
                <w:sz w:val="18"/>
                <w:szCs w:val="18"/>
              </w:rPr>
            </w:pPr>
          </w:p>
        </w:tc>
        <w:tc>
          <w:tcPr>
            <w:tcW w:w="8726" w:type="dxa"/>
            <w:gridSpan w:val="11"/>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通识教育课合计至少修读</w:t>
            </w:r>
            <w:r w:rsidRPr="00252347">
              <w:rPr>
                <w:rFonts w:ascii="宋体" w:hAnsi="宋体" w:cs="宋体"/>
                <w:sz w:val="18"/>
                <w:szCs w:val="18"/>
              </w:rPr>
              <w:t>40.5</w:t>
            </w:r>
            <w:r w:rsidRPr="00252347">
              <w:rPr>
                <w:rFonts w:ascii="宋体" w:hAnsi="宋体" w:cs="宋体" w:hint="eastAsia"/>
                <w:sz w:val="18"/>
                <w:szCs w:val="18"/>
              </w:rPr>
              <w:t>学分，其中通识教育必修</w:t>
            </w:r>
            <w:r w:rsidRPr="00252347">
              <w:rPr>
                <w:rFonts w:ascii="宋体" w:hAnsi="宋体" w:cs="宋体"/>
                <w:sz w:val="18"/>
                <w:szCs w:val="18"/>
              </w:rPr>
              <w:t>29.5</w:t>
            </w:r>
            <w:r w:rsidRPr="00252347">
              <w:rPr>
                <w:rFonts w:ascii="宋体" w:hAnsi="宋体" w:cs="宋体" w:hint="eastAsia"/>
                <w:sz w:val="18"/>
                <w:szCs w:val="18"/>
              </w:rPr>
              <w:t>学分，通识教育核心</w:t>
            </w:r>
            <w:r w:rsidRPr="00252347">
              <w:rPr>
                <w:rFonts w:ascii="宋体" w:hAnsi="宋体" w:cs="宋体"/>
                <w:sz w:val="18"/>
                <w:szCs w:val="18"/>
              </w:rPr>
              <w:t>8</w:t>
            </w:r>
            <w:r w:rsidRPr="00252347">
              <w:rPr>
                <w:rFonts w:ascii="宋体" w:hAnsi="宋体" w:cs="宋体" w:hint="eastAsia"/>
                <w:sz w:val="18"/>
                <w:szCs w:val="18"/>
              </w:rPr>
              <w:t>学分，通识教育任选</w:t>
            </w:r>
            <w:r w:rsidRPr="00252347">
              <w:rPr>
                <w:rFonts w:ascii="宋体" w:hAnsi="宋体" w:cs="宋体"/>
                <w:sz w:val="18"/>
                <w:szCs w:val="18"/>
              </w:rPr>
              <w:t>3</w:t>
            </w:r>
            <w:r w:rsidRPr="00252347">
              <w:rPr>
                <w:rFonts w:ascii="宋体" w:hAnsi="宋体" w:cs="宋体" w:hint="eastAsia"/>
                <w:sz w:val="18"/>
                <w:szCs w:val="18"/>
              </w:rPr>
              <w:t>学分</w:t>
            </w:r>
          </w:p>
        </w:tc>
      </w:tr>
    </w:tbl>
    <w:p w:rsidR="00A14F72" w:rsidRPr="00252347" w:rsidRDefault="00A14F72">
      <w:pPr>
        <w:tabs>
          <w:tab w:val="left" w:pos="2130"/>
        </w:tabs>
        <w:spacing w:line="360" w:lineRule="auto"/>
        <w:rPr>
          <w:rFonts w:ascii="黑体" w:eastAsia="黑体" w:hAnsi="黑体" w:cs="Times New Roman"/>
          <w:sz w:val="28"/>
          <w:szCs w:val="28"/>
        </w:rPr>
      </w:pPr>
    </w:p>
    <w:tbl>
      <w:tblPr>
        <w:tblW w:w="9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420"/>
        <w:gridCol w:w="426"/>
        <w:gridCol w:w="3532"/>
        <w:gridCol w:w="11"/>
        <w:gridCol w:w="426"/>
        <w:gridCol w:w="425"/>
        <w:gridCol w:w="425"/>
        <w:gridCol w:w="425"/>
        <w:gridCol w:w="426"/>
        <w:gridCol w:w="425"/>
        <w:gridCol w:w="425"/>
        <w:gridCol w:w="425"/>
        <w:gridCol w:w="1355"/>
      </w:tblGrid>
      <w:tr w:rsidR="00A14F72" w:rsidRPr="00252347">
        <w:trPr>
          <w:cantSplit/>
          <w:trHeight w:val="973"/>
          <w:tblHeader/>
          <w:jc w:val="center"/>
        </w:trPr>
        <w:tc>
          <w:tcPr>
            <w:tcW w:w="420"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程</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类</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别</w:t>
            </w:r>
          </w:p>
        </w:tc>
        <w:tc>
          <w:tcPr>
            <w:tcW w:w="426" w:type="dxa"/>
            <w:tcBorders>
              <w:left w:val="single" w:sz="4" w:space="0" w:color="000000"/>
              <w:bottom w:val="single" w:sz="4" w:space="0" w:color="000000"/>
              <w:right w:val="single" w:sz="4" w:space="0" w:color="000000"/>
            </w:tcBorders>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程</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属</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性</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课程名称</w:t>
            </w:r>
          </w:p>
        </w:tc>
        <w:tc>
          <w:tcPr>
            <w:tcW w:w="426"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总</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讲</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实</w:t>
            </w:r>
          </w:p>
          <w:p w:rsidR="00A14F72" w:rsidRPr="00252347" w:rsidRDefault="00A14F72">
            <w:pPr>
              <w:spacing w:line="240" w:lineRule="exact"/>
              <w:jc w:val="center"/>
              <w:rPr>
                <w:rFonts w:ascii="黑体" w:eastAsia="黑体" w:hAnsi="黑体" w:cs="Times New Roman"/>
                <w:b/>
                <w:bCs/>
                <w:sz w:val="18"/>
                <w:szCs w:val="18"/>
              </w:rPr>
            </w:pPr>
            <w:proofErr w:type="gramStart"/>
            <w:r w:rsidRPr="00252347">
              <w:rPr>
                <w:rFonts w:ascii="黑体" w:eastAsia="黑体" w:hAnsi="黑体" w:cs="黑体" w:hint="eastAsia"/>
                <w:b/>
                <w:bCs/>
                <w:sz w:val="18"/>
                <w:szCs w:val="18"/>
              </w:rPr>
              <w:t>验</w:t>
            </w:r>
            <w:proofErr w:type="gramEnd"/>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6"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上</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机</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外</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left w:val="single" w:sz="4" w:space="0" w:color="000000"/>
              <w:bottom w:val="single" w:sz="4" w:space="0" w:color="000000"/>
              <w:right w:val="single" w:sz="4" w:space="0" w:color="000000"/>
            </w:tcBorders>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延</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续</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教</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tc>
        <w:tc>
          <w:tcPr>
            <w:tcW w:w="42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开课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学期</w:t>
            </w:r>
          </w:p>
        </w:tc>
        <w:tc>
          <w:tcPr>
            <w:tcW w:w="135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教学单位</w:t>
            </w:r>
          </w:p>
        </w:tc>
      </w:tr>
      <w:tr w:rsidR="00A14F72" w:rsidRPr="00252347">
        <w:trPr>
          <w:cantSplit/>
          <w:jc w:val="center"/>
        </w:trPr>
        <w:tc>
          <w:tcPr>
            <w:tcW w:w="420"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大</w:t>
            </w:r>
          </w:p>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类</w:t>
            </w:r>
          </w:p>
          <w:p w:rsidR="00A14F72" w:rsidRPr="00252347" w:rsidRDefault="00A14F72">
            <w:pPr>
              <w:adjustRightInd w:val="0"/>
              <w:snapToGrid w:val="0"/>
              <w:spacing w:line="360" w:lineRule="exact"/>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基</w:t>
            </w:r>
          </w:p>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proofErr w:type="gramStart"/>
            <w:r w:rsidRPr="00252347">
              <w:rPr>
                <w:rFonts w:ascii="宋体" w:hAnsi="宋体" w:cs="宋体" w:hint="eastAsia"/>
                <w:sz w:val="18"/>
                <w:szCs w:val="18"/>
              </w:rPr>
              <w:t>础</w:t>
            </w:r>
            <w:proofErr w:type="gramEnd"/>
          </w:p>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课</w:t>
            </w:r>
          </w:p>
        </w:tc>
        <w:tc>
          <w:tcPr>
            <w:tcW w:w="426"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必</w:t>
            </w:r>
          </w:p>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修</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高等数学</w:t>
            </w:r>
            <w:r w:rsidRPr="00252347">
              <w:rPr>
                <w:rFonts w:ascii="宋体" w:hAnsi="宋体" w:cs="宋体"/>
                <w:sz w:val="18"/>
                <w:szCs w:val="18"/>
              </w:rPr>
              <w:t>A(1)</w:t>
            </w:r>
            <w:r w:rsidRPr="00252347">
              <w:rPr>
                <w:rFonts w:ascii="宋体" w:hAnsi="宋体" w:cs="宋体" w:hint="eastAsia"/>
                <w:sz w:val="18"/>
                <w:szCs w:val="18"/>
              </w:rPr>
              <w:t>★</w:t>
            </w:r>
          </w:p>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sz w:val="18"/>
                <w:szCs w:val="18"/>
              </w:rPr>
              <w:t>Advanced Mathematics A(1)</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理学院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高等数学</w:t>
            </w:r>
            <w:r w:rsidRPr="00252347">
              <w:rPr>
                <w:rFonts w:ascii="宋体" w:hAnsi="宋体" w:cs="宋体"/>
                <w:sz w:val="18"/>
                <w:szCs w:val="18"/>
              </w:rPr>
              <w:t>A(2)</w:t>
            </w:r>
            <w:r w:rsidRPr="00252347">
              <w:rPr>
                <w:rFonts w:ascii="宋体" w:hAnsi="宋体" w:cs="宋体" w:hint="eastAsia"/>
                <w:sz w:val="18"/>
                <w:szCs w:val="18"/>
              </w:rPr>
              <w:t>★</w:t>
            </w:r>
          </w:p>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sz w:val="18"/>
                <w:szCs w:val="18"/>
              </w:rPr>
              <w:t>Advanced Mathematics A(2)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理学院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线性代数</w:t>
            </w:r>
          </w:p>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sz w:val="18"/>
                <w:szCs w:val="18"/>
              </w:rPr>
              <w:t>Linear Algebra</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理学院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概率论</w:t>
            </w:r>
          </w:p>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sz w:val="18"/>
                <w:szCs w:val="18"/>
              </w:rPr>
              <w:t xml:space="preserve">Theory of Probability </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color w:val="FF0000"/>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理学院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政治学</w:t>
            </w:r>
            <w:r w:rsidRPr="00252347">
              <w:rPr>
                <w:rFonts w:ascii="宋体" w:hAnsi="宋体" w:cs="宋体"/>
                <w:sz w:val="18"/>
                <w:szCs w:val="18"/>
              </w:rPr>
              <w:t>Politics</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管理学原理</w:t>
            </w:r>
            <w:r w:rsidRPr="00252347">
              <w:rPr>
                <w:rFonts w:ascii="宋体" w:hAnsi="宋体" w:cs="宋体"/>
                <w:sz w:val="18"/>
                <w:szCs w:val="18"/>
              </w:rPr>
              <w:t>Principle of Management</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工商管理系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数据库技术与应用</w:t>
            </w:r>
            <w:r w:rsidRPr="00252347">
              <w:rPr>
                <w:rFonts w:ascii="宋体" w:hAnsi="宋体" w:cs="宋体"/>
                <w:sz w:val="18"/>
                <w:szCs w:val="18"/>
              </w:rPr>
              <w:t>Database Technology and its Application</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电信学院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地理信息系统</w:t>
            </w:r>
            <w:r w:rsidRPr="00252347">
              <w:rPr>
                <w:rFonts w:ascii="宋体" w:hAnsi="宋体" w:cs="宋体"/>
                <w:sz w:val="18"/>
                <w:szCs w:val="18"/>
              </w:rPr>
              <w:t>(GIS)</w:t>
            </w:r>
            <w:r w:rsidRPr="00252347">
              <w:rPr>
                <w:rFonts w:ascii="宋体" w:hAnsi="宋体" w:cs="宋体" w:hint="eastAsia"/>
                <w:sz w:val="18"/>
                <w:szCs w:val="18"/>
              </w:rPr>
              <w:t>应用★</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测绘学院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经济学原理</w:t>
            </w:r>
            <w:r w:rsidRPr="00252347">
              <w:rPr>
                <w:rFonts w:ascii="宋体" w:hAnsi="宋体" w:cs="宋体"/>
                <w:sz w:val="18"/>
                <w:szCs w:val="18"/>
              </w:rPr>
              <w:t>Principle of Economics</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工商管理系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公共管理学</w:t>
            </w:r>
            <w:r w:rsidRPr="00252347">
              <w:rPr>
                <w:rFonts w:ascii="宋体" w:hAnsi="宋体" w:cs="宋体"/>
                <w:sz w:val="18"/>
                <w:szCs w:val="18"/>
              </w:rPr>
              <w:t>Public Management</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管理运筹学</w:t>
            </w:r>
            <w:r w:rsidRPr="00252347">
              <w:rPr>
                <w:rFonts w:ascii="宋体" w:hAnsi="宋体" w:cs="宋体"/>
                <w:sz w:val="18"/>
                <w:szCs w:val="18"/>
              </w:rPr>
              <w:t>Managerial Operations Research</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专业英语</w:t>
            </w:r>
            <w:r w:rsidRPr="00252347">
              <w:rPr>
                <w:rFonts w:ascii="宋体" w:hAnsi="宋体" w:cs="宋体"/>
                <w:sz w:val="18"/>
                <w:szCs w:val="18"/>
              </w:rPr>
              <w:t>Specialty English</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小计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宋体"/>
                <w:sz w:val="18"/>
                <w:szCs w:val="18"/>
              </w:rPr>
            </w:pPr>
            <w:r w:rsidRPr="00252347">
              <w:rPr>
                <w:rFonts w:ascii="宋体" w:hAnsi="宋体" w:cs="宋体"/>
                <w:sz w:val="18"/>
                <w:szCs w:val="18"/>
              </w:rPr>
              <w:t>496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480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宋体"/>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宋体"/>
                <w:sz w:val="18"/>
                <w:szCs w:val="18"/>
              </w:rPr>
            </w:pP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选</w:t>
            </w:r>
          </w:p>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修</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工程制图与识图</w:t>
            </w:r>
            <w:r w:rsidRPr="00252347">
              <w:rPr>
                <w:rFonts w:ascii="宋体" w:hAnsi="宋体" w:cs="宋体"/>
                <w:sz w:val="18"/>
                <w:szCs w:val="18"/>
              </w:rPr>
              <w:t>Engineering drawing</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理学院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行政法</w:t>
            </w:r>
            <w:r w:rsidRPr="00252347">
              <w:rPr>
                <w:rFonts w:ascii="宋体" w:hAnsi="宋体" w:cs="宋体"/>
                <w:sz w:val="18"/>
                <w:szCs w:val="18"/>
              </w:rPr>
              <w:t>Administrative law</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文法学院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公共政策学</w:t>
            </w:r>
            <w:r w:rsidRPr="00252347">
              <w:rPr>
                <w:rFonts w:ascii="宋体" w:hAnsi="宋体" w:cs="宋体"/>
                <w:sz w:val="18"/>
                <w:szCs w:val="18"/>
              </w:rPr>
              <w:t>Public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建设工程概论</w:t>
            </w:r>
            <w:r w:rsidRPr="00252347">
              <w:rPr>
                <w:rFonts w:ascii="宋体" w:hAnsi="宋体" w:cs="宋体"/>
                <w:sz w:val="18"/>
                <w:szCs w:val="18"/>
              </w:rPr>
              <w:t>Introduction to Construction Engineering </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工程管理系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科技文献检索</w:t>
            </w:r>
            <w:r w:rsidRPr="00252347">
              <w:rPr>
                <w:rFonts w:ascii="宋体" w:hAnsi="宋体" w:cs="宋体"/>
                <w:sz w:val="18"/>
                <w:szCs w:val="18"/>
              </w:rPr>
              <w:t>Science and Technology Information Retrieval</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图书馆</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小计</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hAnsi="宋体" w:cs="宋体"/>
                <w:sz w:val="18"/>
                <w:szCs w:val="18"/>
              </w:rPr>
            </w:pPr>
            <w:r w:rsidRPr="00252347">
              <w:rPr>
                <w:rFonts w:ascii="宋体" w:hAnsi="宋体" w:cs="宋体"/>
                <w:sz w:val="18"/>
                <w:szCs w:val="18"/>
              </w:rPr>
              <w:t>9</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hAnsi="宋体" w:cs="宋体"/>
                <w:sz w:val="18"/>
                <w:szCs w:val="18"/>
              </w:rPr>
            </w:pPr>
            <w:r w:rsidRPr="00252347">
              <w:rPr>
                <w:rFonts w:ascii="宋体" w:hAnsi="宋体" w:cs="宋体"/>
                <w:sz w:val="18"/>
                <w:szCs w:val="18"/>
              </w:rPr>
              <w:t>144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spacing w:line="360" w:lineRule="exact"/>
              <w:jc w:val="center"/>
              <w:rPr>
                <w:rFonts w:ascii="宋体" w:hAnsi="宋体" w:cs="宋体"/>
                <w:sz w:val="18"/>
                <w:szCs w:val="18"/>
              </w:rPr>
            </w:pPr>
            <w:r w:rsidRPr="00252347">
              <w:rPr>
                <w:rFonts w:ascii="宋体" w:hAnsi="宋体" w:cs="宋体"/>
                <w:sz w:val="18"/>
                <w:szCs w:val="18"/>
              </w:rPr>
              <w:t>144</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8726" w:type="dxa"/>
            <w:gridSpan w:val="12"/>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大类学科基础课合计</w:t>
            </w:r>
            <w:r w:rsidRPr="00252347">
              <w:rPr>
                <w:rFonts w:ascii="宋体" w:hAnsi="宋体" w:cs="宋体"/>
                <w:sz w:val="18"/>
                <w:szCs w:val="18"/>
              </w:rPr>
              <w:t xml:space="preserve"> 36 </w:t>
            </w:r>
            <w:r w:rsidRPr="00252347">
              <w:rPr>
                <w:rFonts w:ascii="宋体" w:hAnsi="宋体" w:cs="宋体" w:hint="eastAsia"/>
                <w:sz w:val="18"/>
                <w:szCs w:val="18"/>
              </w:rPr>
              <w:t>学分，必修</w:t>
            </w:r>
            <w:r w:rsidRPr="00252347">
              <w:rPr>
                <w:rFonts w:ascii="宋体" w:hAnsi="宋体" w:cs="宋体"/>
                <w:sz w:val="18"/>
                <w:szCs w:val="18"/>
              </w:rPr>
              <w:t xml:space="preserve"> 30</w:t>
            </w:r>
            <w:r w:rsidRPr="00252347">
              <w:rPr>
                <w:rFonts w:ascii="宋体" w:hAnsi="宋体" w:cs="宋体" w:hint="eastAsia"/>
                <w:sz w:val="18"/>
                <w:szCs w:val="18"/>
              </w:rPr>
              <w:t>学分，任选</w:t>
            </w:r>
            <w:r w:rsidRPr="00252347">
              <w:rPr>
                <w:rFonts w:ascii="宋体" w:hAnsi="宋体" w:cs="宋体"/>
                <w:sz w:val="18"/>
                <w:szCs w:val="18"/>
              </w:rPr>
              <w:t xml:space="preserve">6 </w:t>
            </w:r>
            <w:r w:rsidRPr="00252347">
              <w:rPr>
                <w:rFonts w:ascii="宋体" w:hAnsi="宋体" w:cs="宋体" w:hint="eastAsia"/>
                <w:sz w:val="18"/>
                <w:szCs w:val="18"/>
              </w:rPr>
              <w:t>学分</w:t>
            </w:r>
          </w:p>
        </w:tc>
      </w:tr>
      <w:tr w:rsidR="00A14F72" w:rsidRPr="00252347">
        <w:trPr>
          <w:cantSplit/>
          <w:jc w:val="center"/>
        </w:trPr>
        <w:tc>
          <w:tcPr>
            <w:tcW w:w="420" w:type="dxa"/>
            <w:vMerge w:val="restart"/>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专</w:t>
            </w:r>
          </w:p>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业</w:t>
            </w:r>
          </w:p>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核</w:t>
            </w:r>
          </w:p>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心</w:t>
            </w:r>
          </w:p>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课</w:t>
            </w:r>
          </w:p>
        </w:tc>
        <w:tc>
          <w:tcPr>
            <w:tcW w:w="426" w:type="dxa"/>
            <w:vMerge w:val="restart"/>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必</w:t>
            </w:r>
          </w:p>
          <w:p w:rsidR="00A14F72" w:rsidRPr="00252347" w:rsidRDefault="00A14F72">
            <w:pPr>
              <w:spacing w:line="360" w:lineRule="exact"/>
              <w:jc w:val="center"/>
              <w:rPr>
                <w:rFonts w:ascii="宋体" w:cs="Times New Roman"/>
                <w:sz w:val="18"/>
                <w:szCs w:val="18"/>
              </w:rPr>
            </w:pPr>
          </w:p>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修</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城市管理学</w:t>
            </w:r>
            <w:r w:rsidRPr="00252347">
              <w:rPr>
                <w:rFonts w:ascii="宋体" w:hAnsi="宋体" w:cs="宋体"/>
                <w:sz w:val="18"/>
                <w:szCs w:val="18"/>
              </w:rPr>
              <w:t>Modern Urban Management</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城市管理法规</w:t>
            </w:r>
            <w:r w:rsidRPr="00252347">
              <w:rPr>
                <w:rFonts w:ascii="宋体" w:hAnsi="宋体" w:cs="宋体"/>
                <w:sz w:val="18"/>
                <w:szCs w:val="18"/>
              </w:rPr>
              <w:t xml:space="preserve">  Urban management   </w:t>
            </w:r>
          </w:p>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sz w:val="18"/>
                <w:szCs w:val="18"/>
              </w:rPr>
              <w:t xml:space="preserve"> regulations</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城市经济学</w:t>
            </w:r>
            <w:r w:rsidRPr="00252347">
              <w:rPr>
                <w:rFonts w:ascii="宋体" w:hAnsi="宋体" w:cs="宋体"/>
                <w:sz w:val="18"/>
                <w:szCs w:val="18"/>
              </w:rPr>
              <w:t>Urban Economics</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城市社会学</w:t>
            </w:r>
            <w:r w:rsidRPr="00252347">
              <w:rPr>
                <w:rFonts w:ascii="宋体" w:hAnsi="宋体" w:cs="宋体"/>
                <w:sz w:val="18"/>
                <w:szCs w:val="18"/>
              </w:rPr>
              <w:t xml:space="preserve">  Urban Sociology</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城市规划与设计</w:t>
            </w:r>
            <w:r w:rsidRPr="00252347">
              <w:rPr>
                <w:rFonts w:ascii="宋体" w:hAnsi="宋体" w:cs="宋体"/>
                <w:sz w:val="18"/>
                <w:szCs w:val="18"/>
              </w:rPr>
              <w:t>Urban Design Planning</w:t>
            </w:r>
            <w:r w:rsidRPr="00252347">
              <w:rPr>
                <w:rFonts w:ascii="宋体" w:hAnsi="宋体" w:cs="宋体" w:hint="eastAsia"/>
                <w:sz w:val="18"/>
                <w:szCs w:val="18"/>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建筑学院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城市数字化管理</w:t>
            </w:r>
            <w:r w:rsidRPr="00252347">
              <w:rPr>
                <w:rFonts w:ascii="宋体" w:hAnsi="宋体" w:cs="宋体"/>
                <w:sz w:val="18"/>
                <w:szCs w:val="18"/>
              </w:rPr>
              <w:t>Digital city management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48</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B85185">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8726"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r w:rsidRPr="00252347">
              <w:rPr>
                <w:rFonts w:ascii="宋体" w:hAnsi="宋体" w:cs="宋体" w:hint="eastAsia"/>
                <w:sz w:val="18"/>
                <w:szCs w:val="18"/>
              </w:rPr>
              <w:t>专业核心课合计必修</w:t>
            </w:r>
            <w:r w:rsidRPr="00252347">
              <w:rPr>
                <w:rFonts w:ascii="宋体" w:hAnsi="宋体" w:cs="宋体"/>
                <w:sz w:val="18"/>
                <w:szCs w:val="18"/>
              </w:rPr>
              <w:t xml:space="preserve"> 18 </w:t>
            </w:r>
            <w:r w:rsidRPr="00252347">
              <w:rPr>
                <w:rFonts w:ascii="宋体" w:hAnsi="宋体" w:cs="宋体" w:hint="eastAsia"/>
                <w:sz w:val="18"/>
                <w:szCs w:val="18"/>
              </w:rPr>
              <w:t>学分</w:t>
            </w:r>
          </w:p>
        </w:tc>
      </w:tr>
      <w:tr w:rsidR="00A14F72" w:rsidRPr="00252347">
        <w:trPr>
          <w:cantSplit/>
          <w:jc w:val="center"/>
        </w:trPr>
        <w:tc>
          <w:tcPr>
            <w:tcW w:w="420" w:type="dxa"/>
            <w:vMerge w:val="restart"/>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专</w:t>
            </w: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业</w:t>
            </w: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方</w:t>
            </w: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向</w:t>
            </w: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课</w:t>
            </w:r>
          </w:p>
        </w:tc>
        <w:tc>
          <w:tcPr>
            <w:tcW w:w="426" w:type="dxa"/>
            <w:vMerge w:val="restart"/>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必</w:t>
            </w:r>
          </w:p>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修</w:t>
            </w: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城市管理专业导论</w:t>
            </w:r>
            <w:r w:rsidRPr="00252347">
              <w:rPr>
                <w:rFonts w:ascii="宋体" w:hAnsi="宋体" w:cs="宋体"/>
                <w:sz w:val="18"/>
                <w:szCs w:val="18"/>
              </w:rPr>
              <w:t>Introduction of  City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社会调查研究方法</w:t>
            </w:r>
            <w:r w:rsidRPr="00252347">
              <w:rPr>
                <w:rFonts w:ascii="宋体" w:hAnsi="宋体" w:cs="宋体"/>
                <w:sz w:val="18"/>
                <w:szCs w:val="18"/>
              </w:rPr>
              <w:t>Social science research methods</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5705E7">
            <w:pPr>
              <w:widowControl/>
              <w:adjustRightInd w:val="0"/>
              <w:snapToGrid w:val="0"/>
              <w:spacing w:line="240" w:lineRule="exact"/>
              <w:jc w:val="center"/>
              <w:rPr>
                <w:rFonts w:ascii="宋体" w:hAnsi="宋体" w:cs="宋体"/>
                <w:color w:val="FF0000"/>
                <w:sz w:val="18"/>
                <w:szCs w:val="18"/>
              </w:rPr>
            </w:pPr>
            <w:r w:rsidRPr="00252347">
              <w:rPr>
                <w:rFonts w:ascii="宋体" w:hAnsi="宋体" w:cs="宋体" w:hint="eastAsia"/>
                <w:color w:val="FF0000"/>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城市土地开发与管理</w:t>
            </w:r>
            <w:r w:rsidRPr="00252347">
              <w:rPr>
                <w:rFonts w:ascii="宋体" w:hAnsi="宋体" w:cs="宋体"/>
                <w:sz w:val="18"/>
                <w:szCs w:val="18"/>
              </w:rPr>
              <w:t xml:space="preserve">        Urban land development and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363F7F" w:rsidP="002B5E2D">
            <w:pPr>
              <w:widowControl/>
              <w:adjustRightInd w:val="0"/>
              <w:snapToGrid w:val="0"/>
              <w:spacing w:line="240" w:lineRule="exact"/>
              <w:rPr>
                <w:rFonts w:ascii="宋体" w:cs="宋体"/>
                <w:sz w:val="18"/>
                <w:szCs w:val="18"/>
              </w:rPr>
            </w:pPr>
            <w:r w:rsidRPr="00252347">
              <w:rPr>
                <w:rFonts w:ascii="宋体" w:hAnsi="宋体" w:cs="宋体" w:hint="eastAsia"/>
                <w:color w:val="FF0000"/>
                <w:sz w:val="18"/>
                <w:szCs w:val="18"/>
              </w:rPr>
              <w:t>公共经济学</w:t>
            </w:r>
            <w:r w:rsidR="002B5E2D" w:rsidRPr="00252347">
              <w:rPr>
                <w:rFonts w:ascii="宋体" w:hAnsi="宋体" w:cs="宋体" w:hint="eastAsia"/>
                <w:color w:val="FF0000"/>
                <w:sz w:val="18"/>
                <w:szCs w:val="18"/>
              </w:rPr>
              <w:t xml:space="preserve"> Public </w:t>
            </w:r>
            <w:r w:rsidR="002B5E2D" w:rsidRPr="00252347">
              <w:rPr>
                <w:rFonts w:ascii="宋体" w:hAnsi="宋体" w:cs="宋体"/>
                <w:sz w:val="18"/>
                <w:szCs w:val="18"/>
              </w:rPr>
              <w:t>Economics</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3D4504">
            <w:pPr>
              <w:widowControl/>
              <w:adjustRightInd w:val="0"/>
              <w:snapToGrid w:val="0"/>
              <w:spacing w:line="240" w:lineRule="exact"/>
              <w:jc w:val="center"/>
              <w:rPr>
                <w:rFonts w:ascii="宋体" w:cs="Times New Roman"/>
                <w:sz w:val="18"/>
                <w:szCs w:val="18"/>
              </w:rPr>
            </w:pPr>
            <w:r w:rsidRPr="00252347">
              <w:rPr>
                <w:rFonts w:ascii="宋体" w:cs="Times New Roman" w:hint="eastAsia"/>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7518DB">
            <w:pPr>
              <w:widowControl/>
              <w:adjustRightInd w:val="0"/>
              <w:snapToGrid w:val="0"/>
              <w:spacing w:line="240" w:lineRule="exact"/>
              <w:jc w:val="center"/>
              <w:rPr>
                <w:rFonts w:ascii="宋体" w:cs="Times New Roman"/>
                <w:sz w:val="18"/>
                <w:szCs w:val="18"/>
              </w:rPr>
            </w:pPr>
            <w:r w:rsidRPr="00252347">
              <w:rPr>
                <w:rFonts w:cs="宋体" w:hint="eastAsia"/>
                <w:sz w:val="18"/>
                <w:szCs w:val="18"/>
              </w:rPr>
              <w:t>公共</w:t>
            </w:r>
            <w:r w:rsidR="00A14F72" w:rsidRPr="00252347">
              <w:rPr>
                <w:rFonts w:cs="宋体" w:hint="eastAsia"/>
                <w:sz w:val="18"/>
                <w:szCs w:val="18"/>
              </w:rPr>
              <w:t>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项目投资与融资</w:t>
            </w:r>
            <w:r w:rsidRPr="00252347">
              <w:rPr>
                <w:rFonts w:ascii="宋体" w:hAnsi="宋体" w:cs="宋体"/>
                <w:sz w:val="18"/>
                <w:szCs w:val="18"/>
              </w:rPr>
              <w:t>Project Financing Management</w:t>
            </w:r>
            <w:r w:rsidRPr="00252347">
              <w:rPr>
                <w:rFonts w:ascii="宋体" w:hAnsi="宋体" w:cs="宋体" w:hint="eastAsia"/>
                <w:sz w:val="18"/>
                <w:szCs w:val="18"/>
              </w:rPr>
              <w: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工程管理系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公共项目评估</w:t>
            </w:r>
            <w:r w:rsidRPr="00252347">
              <w:rPr>
                <w:rFonts w:ascii="宋体" w:hAnsi="宋体" w:cs="宋体"/>
                <w:sz w:val="18"/>
                <w:szCs w:val="18"/>
              </w:rPr>
              <w:t>Public project evaluation</w:t>
            </w:r>
            <w:r w:rsidRPr="00252347">
              <w:rPr>
                <w:rFonts w:ascii="宋体" w:hAnsi="宋体" w:cs="宋体" w:hint="eastAsia"/>
                <w:sz w:val="18"/>
                <w:szCs w:val="18"/>
              </w:rPr>
              <w: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市政工程建设与管理</w:t>
            </w:r>
            <w:r w:rsidRPr="00252347">
              <w:rPr>
                <w:rFonts w:ascii="宋体" w:hAnsi="宋体" w:cs="宋体"/>
                <w:sz w:val="18"/>
                <w:szCs w:val="18"/>
              </w:rPr>
              <w:t>Introduction to municipal engineering</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土木学院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城市交通</w:t>
            </w:r>
            <w:r w:rsidR="00B53C7D" w:rsidRPr="00252347">
              <w:rPr>
                <w:rFonts w:ascii="宋体" w:hAnsi="宋体" w:cs="宋体" w:hint="eastAsia"/>
                <w:color w:val="FF0000"/>
                <w:sz w:val="18"/>
                <w:szCs w:val="18"/>
              </w:rPr>
              <w:t>规划与</w:t>
            </w:r>
            <w:r w:rsidRPr="00252347">
              <w:rPr>
                <w:rFonts w:ascii="宋体" w:hAnsi="宋体" w:cs="宋体" w:hint="eastAsia"/>
                <w:sz w:val="18"/>
                <w:szCs w:val="18"/>
              </w:rPr>
              <w:t>管理</w:t>
            </w:r>
            <w:r w:rsidRPr="00252347">
              <w:rPr>
                <w:rFonts w:ascii="宋体" w:hAnsi="宋体" w:cs="宋体"/>
                <w:sz w:val="18"/>
                <w:szCs w:val="18"/>
              </w:rPr>
              <w:t>Urban traffic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土木学院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城市公共设施管理</w:t>
            </w:r>
            <w:r w:rsidRPr="00252347">
              <w:rPr>
                <w:rFonts w:ascii="宋体" w:hAnsi="宋体" w:cs="宋体"/>
                <w:sz w:val="18"/>
                <w:szCs w:val="18"/>
              </w:rPr>
              <w:t>Urban Public facility management</w:t>
            </w:r>
            <w:r w:rsidRPr="00252347">
              <w:rPr>
                <w:rFonts w:ascii="宋体" w:hAnsi="宋体" w:cs="宋体" w:hint="eastAsia"/>
                <w:sz w:val="18"/>
                <w:szCs w:val="18"/>
              </w:rPr>
              <w: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D12CC3">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工程项目管理</w:t>
            </w:r>
            <w:r w:rsidRPr="00252347">
              <w:rPr>
                <w:rFonts w:ascii="宋体" w:hAnsi="宋体" w:cs="宋体"/>
                <w:sz w:val="18"/>
                <w:szCs w:val="18"/>
              </w:rPr>
              <w:t>Engineering project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工程管理系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城市建设管理概论</w:t>
            </w:r>
            <w:r w:rsidRPr="00252347">
              <w:rPr>
                <w:rFonts w:ascii="宋体" w:hAnsi="宋体" w:cs="宋体"/>
                <w:sz w:val="18"/>
                <w:szCs w:val="18"/>
              </w:rPr>
              <w:t>Introduction to Urban Construction</w:t>
            </w:r>
            <w:r w:rsidRPr="00252347">
              <w:rPr>
                <w:rFonts w:ascii="宋体" w:hAnsi="宋体" w:cs="宋体" w:hint="eastAsia"/>
                <w:sz w:val="18"/>
                <w:szCs w:val="18"/>
              </w:rPr>
              <w: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工程管理系</w:t>
            </w:r>
          </w:p>
        </w:tc>
      </w:tr>
      <w:tr w:rsidR="00A14F72" w:rsidRPr="00252347">
        <w:trPr>
          <w:cantSplit/>
          <w:trHeight w:val="345"/>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城市危机管理</w:t>
            </w:r>
            <w:r w:rsidRPr="00252347">
              <w:rPr>
                <w:rFonts w:ascii="宋体" w:hAnsi="宋体" w:cs="宋体"/>
                <w:sz w:val="18"/>
                <w:szCs w:val="18"/>
              </w:rPr>
              <w:t>Urban crisis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trHeight w:val="360"/>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363F7F">
            <w:pPr>
              <w:adjustRightInd w:val="0"/>
              <w:snapToGrid w:val="0"/>
              <w:jc w:val="left"/>
              <w:rPr>
                <w:rFonts w:asciiTheme="minorEastAsia" w:eastAsiaTheme="minorEastAsia" w:hAnsiTheme="minorEastAsia" w:cs="Times New Roman"/>
                <w:color w:val="FF0000"/>
                <w:sz w:val="18"/>
                <w:szCs w:val="18"/>
              </w:rPr>
            </w:pPr>
            <w:r w:rsidRPr="00252347">
              <w:rPr>
                <w:rFonts w:asciiTheme="minorEastAsia" w:eastAsiaTheme="minorEastAsia" w:hAnsiTheme="minorEastAsia" w:cs="宋体" w:hint="eastAsia"/>
                <w:color w:val="FF0000"/>
                <w:sz w:val="18"/>
                <w:szCs w:val="18"/>
              </w:rPr>
              <w:t>招投标与合同管理</w:t>
            </w:r>
          </w:p>
          <w:p w:rsidR="00A14F72" w:rsidRPr="00252347" w:rsidRDefault="00363F7F" w:rsidP="00F701BC">
            <w:pPr>
              <w:widowControl/>
              <w:adjustRightInd w:val="0"/>
              <w:snapToGrid w:val="0"/>
              <w:spacing w:line="240" w:lineRule="exact"/>
              <w:rPr>
                <w:rFonts w:ascii="宋体" w:hAnsi="宋体" w:cs="宋体"/>
                <w:sz w:val="18"/>
                <w:szCs w:val="18"/>
              </w:rPr>
            </w:pPr>
            <w:r w:rsidRPr="00252347">
              <w:rPr>
                <w:rFonts w:asciiTheme="minorEastAsia" w:eastAsiaTheme="minorEastAsia" w:hAnsiTheme="minorEastAsia"/>
                <w:color w:val="333333"/>
                <w:sz w:val="18"/>
                <w:szCs w:val="18"/>
              </w:rPr>
              <w:t>Bidding</w:t>
            </w:r>
            <w:r w:rsidR="002D1309" w:rsidRPr="00252347">
              <w:rPr>
                <w:rFonts w:asciiTheme="minorEastAsia" w:eastAsiaTheme="minorEastAsia" w:hAnsiTheme="minorEastAsia" w:hint="eastAsia"/>
                <w:color w:val="333333"/>
                <w:sz w:val="18"/>
                <w:szCs w:val="18"/>
              </w:rPr>
              <w:t xml:space="preserve"> </w:t>
            </w:r>
            <w:r w:rsidRPr="00252347">
              <w:rPr>
                <w:rFonts w:asciiTheme="minorEastAsia" w:eastAsiaTheme="minorEastAsia" w:hAnsiTheme="minorEastAsia"/>
                <w:color w:val="333333"/>
                <w:sz w:val="18"/>
                <w:szCs w:val="18"/>
              </w:rPr>
              <w:t>and contract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adjustRightInd w:val="0"/>
              <w:snapToGrid w:val="0"/>
              <w:spacing w:line="240" w:lineRule="exact"/>
              <w:jc w:val="center"/>
              <w:rPr>
                <w:rFonts w:ascii="宋体" w:cs="Times New Roman"/>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D12CC3">
            <w:pPr>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C71181">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工程</w:t>
            </w:r>
            <w:r w:rsidR="00A14F72" w:rsidRPr="00252347">
              <w:rPr>
                <w:rFonts w:ascii="宋体" w:hAnsi="宋体" w:cs="宋体" w:hint="eastAsia"/>
                <w:sz w:val="18"/>
                <w:szCs w:val="18"/>
              </w:rPr>
              <w:t>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小计</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25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400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400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r>
      <w:tr w:rsidR="00A14F72" w:rsidRPr="00252347">
        <w:trPr>
          <w:cantSplit/>
          <w:trHeight w:val="285"/>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选</w:t>
            </w:r>
          </w:p>
          <w:p w:rsidR="00A14F72" w:rsidRPr="00252347" w:rsidRDefault="00A14F72">
            <w:pPr>
              <w:adjustRightInd w:val="0"/>
              <w:snapToGrid w:val="0"/>
              <w:spacing w:line="360" w:lineRule="exact"/>
              <w:jc w:val="center"/>
              <w:rPr>
                <w:rFonts w:ascii="宋体" w:cs="Times New Roman"/>
                <w:sz w:val="18"/>
                <w:szCs w:val="18"/>
              </w:rPr>
            </w:pPr>
          </w:p>
          <w:p w:rsidR="00A14F72" w:rsidRPr="00252347" w:rsidRDefault="00A14F72">
            <w:pPr>
              <w:adjustRightInd w:val="0"/>
              <w:snapToGrid w:val="0"/>
              <w:spacing w:line="360" w:lineRule="exact"/>
              <w:jc w:val="center"/>
              <w:rPr>
                <w:rFonts w:ascii="宋体" w:cs="Times New Roman"/>
                <w:sz w:val="18"/>
                <w:szCs w:val="18"/>
              </w:rPr>
            </w:pPr>
            <w:r w:rsidRPr="00252347">
              <w:rPr>
                <w:rFonts w:ascii="宋体" w:hAnsi="宋体" w:cs="宋体" w:hint="eastAsia"/>
                <w:sz w:val="18"/>
                <w:szCs w:val="18"/>
              </w:rPr>
              <w:t>修</w:t>
            </w: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城市发展史</w:t>
            </w:r>
            <w:r w:rsidRPr="00252347">
              <w:rPr>
                <w:rFonts w:ascii="宋体" w:hAnsi="宋体" w:cs="宋体"/>
                <w:sz w:val="18"/>
                <w:szCs w:val="18"/>
              </w:rPr>
              <w:t>The City in History</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B85185">
            <w:pPr>
              <w:widowControl/>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trHeight w:val="495"/>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rsidR="00A14F72" w:rsidRPr="00252347" w:rsidRDefault="00A14F72">
            <w:pPr>
              <w:adjustRightInd w:val="0"/>
              <w:snapToGrid w:val="0"/>
              <w:jc w:val="left"/>
              <w:rPr>
                <w:rFonts w:cs="Times New Roman"/>
                <w:sz w:val="18"/>
                <w:szCs w:val="18"/>
              </w:rPr>
            </w:pPr>
            <w:r w:rsidRPr="00252347">
              <w:rPr>
                <w:rFonts w:cs="宋体" w:hint="eastAsia"/>
                <w:sz w:val="18"/>
                <w:szCs w:val="18"/>
              </w:rPr>
              <w:t>电子商务</w:t>
            </w:r>
          </w:p>
          <w:p w:rsidR="00A14F72" w:rsidRPr="00252347" w:rsidRDefault="00A14F72">
            <w:pPr>
              <w:adjustRightInd w:val="0"/>
              <w:snapToGrid w:val="0"/>
              <w:jc w:val="left"/>
              <w:rPr>
                <w:rFonts w:ascii="宋体" w:cs="Times New Roman"/>
                <w:sz w:val="18"/>
                <w:szCs w:val="18"/>
              </w:rPr>
            </w:pPr>
            <w:r w:rsidRPr="00252347">
              <w:rPr>
                <w:sz w:val="18"/>
                <w:szCs w:val="18"/>
              </w:rPr>
              <w:t>Electrical business</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adjustRightInd w:val="0"/>
              <w:snapToGrid w:val="0"/>
              <w:jc w:val="center"/>
              <w:rPr>
                <w:rFonts w:ascii="宋体" w:cs="Times New Roman"/>
                <w:sz w:val="18"/>
                <w:szCs w:val="18"/>
              </w:rPr>
            </w:pPr>
            <w:r w:rsidRPr="00252347">
              <w:rPr>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工商管理系</w:t>
            </w:r>
          </w:p>
        </w:tc>
      </w:tr>
      <w:tr w:rsidR="00A14F72" w:rsidRPr="00252347">
        <w:trPr>
          <w:cantSplit/>
          <w:trHeight w:val="495"/>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rsidR="00A14F72" w:rsidRPr="00252347" w:rsidRDefault="00A14F72">
            <w:pPr>
              <w:adjustRightInd w:val="0"/>
              <w:snapToGrid w:val="0"/>
              <w:jc w:val="left"/>
              <w:rPr>
                <w:rFonts w:cs="Times New Roman"/>
                <w:sz w:val="18"/>
                <w:szCs w:val="18"/>
              </w:rPr>
            </w:pPr>
            <w:r w:rsidRPr="00252347">
              <w:rPr>
                <w:rFonts w:cs="宋体" w:hint="eastAsia"/>
                <w:sz w:val="18"/>
                <w:szCs w:val="18"/>
              </w:rPr>
              <w:t>财务管理</w:t>
            </w:r>
          </w:p>
          <w:p w:rsidR="00A14F72" w:rsidRPr="00252347" w:rsidRDefault="00A14F72">
            <w:pPr>
              <w:adjustRightInd w:val="0"/>
              <w:snapToGrid w:val="0"/>
              <w:jc w:val="left"/>
              <w:rPr>
                <w:sz w:val="18"/>
                <w:szCs w:val="18"/>
              </w:rPr>
            </w:pPr>
            <w:r w:rsidRPr="00252347">
              <w:rPr>
                <w:sz w:val="18"/>
                <w:szCs w:val="18"/>
              </w:rPr>
              <w:t>The financial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cs="Times New Roman"/>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sz w:val="18"/>
                <w:szCs w:val="18"/>
              </w:rPr>
            </w:pPr>
            <w:r w:rsidRPr="00252347">
              <w:rPr>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adjustRightInd w:val="0"/>
              <w:snapToGrid w:val="0"/>
              <w:jc w:val="center"/>
              <w:rPr>
                <w:sz w:val="18"/>
                <w:szCs w:val="18"/>
              </w:rPr>
            </w:pPr>
            <w:r w:rsidRPr="00252347">
              <w:rPr>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rFonts w:cs="宋体" w:hint="eastAsia"/>
                <w:sz w:val="18"/>
                <w:szCs w:val="18"/>
              </w:rPr>
              <w:t>工商管理系</w:t>
            </w:r>
          </w:p>
        </w:tc>
      </w:tr>
      <w:tr w:rsidR="00A14F72" w:rsidRPr="00252347">
        <w:trPr>
          <w:cantSplit/>
          <w:trHeight w:val="495"/>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rsidR="00A14F72" w:rsidRPr="00252347" w:rsidRDefault="00A14F72">
            <w:pPr>
              <w:adjustRightInd w:val="0"/>
              <w:snapToGrid w:val="0"/>
              <w:jc w:val="left"/>
              <w:rPr>
                <w:rFonts w:cs="Times New Roman"/>
                <w:sz w:val="18"/>
                <w:szCs w:val="18"/>
              </w:rPr>
            </w:pPr>
            <w:r w:rsidRPr="00252347">
              <w:rPr>
                <w:rFonts w:cs="宋体" w:hint="eastAsia"/>
                <w:sz w:val="18"/>
                <w:szCs w:val="18"/>
              </w:rPr>
              <w:t>人力资源管理</w:t>
            </w:r>
          </w:p>
          <w:p w:rsidR="00A14F72" w:rsidRPr="00252347" w:rsidRDefault="00A14F72">
            <w:pPr>
              <w:adjustRightInd w:val="0"/>
              <w:snapToGrid w:val="0"/>
              <w:jc w:val="left"/>
              <w:rPr>
                <w:sz w:val="18"/>
                <w:szCs w:val="18"/>
              </w:rPr>
            </w:pPr>
            <w:r w:rsidRPr="00252347">
              <w:rPr>
                <w:sz w:val="18"/>
                <w:szCs w:val="18"/>
              </w:rPr>
              <w:t>Human resource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sz w:val="18"/>
                <w:szCs w:val="18"/>
              </w:rPr>
            </w:pPr>
            <w:r w:rsidRPr="00252347">
              <w:rPr>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sz w:val="18"/>
                <w:szCs w:val="18"/>
              </w:rPr>
            </w:pPr>
            <w:r w:rsidRPr="00252347">
              <w:rPr>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adjustRightInd w:val="0"/>
              <w:snapToGrid w:val="0"/>
              <w:jc w:val="center"/>
              <w:rPr>
                <w:sz w:val="18"/>
                <w:szCs w:val="18"/>
              </w:rPr>
            </w:pPr>
            <w:r w:rsidRPr="00252347">
              <w:rPr>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sz w:val="18"/>
                <w:szCs w:val="18"/>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rFonts w:cs="宋体" w:hint="eastAsia"/>
                <w:sz w:val="18"/>
                <w:szCs w:val="18"/>
              </w:rPr>
              <w:t>工商管理系</w:t>
            </w:r>
          </w:p>
        </w:tc>
      </w:tr>
      <w:tr w:rsidR="00A14F72" w:rsidRPr="00252347">
        <w:trPr>
          <w:cantSplit/>
          <w:trHeight w:val="330"/>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城市文化学</w:t>
            </w:r>
            <w:r w:rsidRPr="00252347">
              <w:rPr>
                <w:rFonts w:ascii="宋体" w:hAnsi="宋体" w:cs="宋体"/>
                <w:sz w:val="18"/>
                <w:szCs w:val="18"/>
              </w:rPr>
              <w:t>Urban Culture</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854CFE" w:rsidP="00854CFE">
            <w:pPr>
              <w:widowControl/>
              <w:spacing w:line="240" w:lineRule="exact"/>
              <w:jc w:val="center"/>
              <w:rPr>
                <w:rFonts w:ascii="宋体" w:cs="Times New Roman"/>
                <w:sz w:val="18"/>
                <w:szCs w:val="18"/>
              </w:rPr>
            </w:pPr>
            <w:r w:rsidRPr="00252347">
              <w:rPr>
                <w:rFonts w:ascii="宋体" w:hAnsi="宋体" w:cs="宋体" w:hint="eastAsia"/>
                <w:sz w:val="18"/>
                <w:szCs w:val="18"/>
              </w:rPr>
              <w:t>经管</w:t>
            </w:r>
            <w:r w:rsidR="00A14F72" w:rsidRPr="00252347">
              <w:rPr>
                <w:rFonts w:ascii="宋体" w:hAnsi="宋体" w:cs="宋体" w:hint="eastAsia"/>
                <w:sz w:val="18"/>
                <w:szCs w:val="18"/>
              </w:rPr>
              <w:t>学院</w:t>
            </w:r>
          </w:p>
        </w:tc>
      </w:tr>
      <w:tr w:rsidR="00A14F72" w:rsidRPr="00252347">
        <w:trPr>
          <w:cantSplit/>
          <w:trHeight w:val="510"/>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top w:val="single" w:sz="4" w:space="0" w:color="000000"/>
              <w:left w:val="single" w:sz="4" w:space="0" w:color="000000"/>
              <w:right w:val="single" w:sz="4" w:space="0" w:color="000000"/>
            </w:tcBorders>
            <w:shd w:val="clear" w:color="auto" w:fill="FFFFFF"/>
            <w:vAlign w:val="center"/>
          </w:tcPr>
          <w:p w:rsidR="00A14F72" w:rsidRPr="00252347" w:rsidRDefault="00A14F72">
            <w:pPr>
              <w:adjustRightInd w:val="0"/>
              <w:snapToGrid w:val="0"/>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tcPr>
          <w:p w:rsidR="00A14F72" w:rsidRPr="00252347" w:rsidRDefault="00363F7F" w:rsidP="00363F7F">
            <w:pPr>
              <w:adjustRightInd w:val="0"/>
              <w:snapToGrid w:val="0"/>
              <w:jc w:val="left"/>
              <w:rPr>
                <w:rFonts w:ascii="宋体" w:cs="Times New Roman"/>
                <w:sz w:val="18"/>
                <w:szCs w:val="18"/>
              </w:rPr>
            </w:pPr>
            <w:r w:rsidRPr="00252347">
              <w:rPr>
                <w:rFonts w:ascii="宋体" w:hAnsi="宋体" w:cs="宋体" w:hint="eastAsia"/>
                <w:color w:val="FF0000"/>
                <w:sz w:val="18"/>
                <w:szCs w:val="18"/>
              </w:rPr>
              <w:t>公共资源交易管理</w:t>
            </w:r>
            <w:r w:rsidR="00D176BE" w:rsidRPr="00252347">
              <w:rPr>
                <w:rFonts w:ascii="宋体" w:hAnsi="宋体" w:cs="宋体" w:hint="eastAsia"/>
                <w:color w:val="FF0000"/>
                <w:sz w:val="18"/>
                <w:szCs w:val="18"/>
              </w:rPr>
              <w:t xml:space="preserve"> </w:t>
            </w:r>
            <w:r w:rsidR="00D176BE" w:rsidRPr="00252347">
              <w:rPr>
                <w:rFonts w:asciiTheme="minorEastAsia" w:eastAsiaTheme="minorEastAsia" w:hAnsiTheme="minorEastAsia" w:cs="Arial"/>
                <w:color w:val="333333"/>
                <w:sz w:val="18"/>
                <w:szCs w:val="18"/>
                <w:shd w:val="clear" w:color="auto" w:fill="F9F8E4"/>
              </w:rPr>
              <w:t>Transaction management of public resources</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r w:rsidRPr="00252347">
              <w:rPr>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adjustRightInd w:val="0"/>
              <w:snapToGrid w:val="0"/>
              <w:jc w:val="center"/>
              <w:rPr>
                <w:rFonts w:ascii="宋体" w:cs="Times New Roman"/>
                <w:sz w:val="18"/>
                <w:szCs w:val="18"/>
              </w:rPr>
            </w:pPr>
            <w:r w:rsidRPr="00252347">
              <w:rPr>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adjustRightInd w:val="0"/>
              <w:snapToGrid w:val="0"/>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D12CC3">
            <w:pPr>
              <w:adjustRightInd w:val="0"/>
              <w:snapToGrid w:val="0"/>
              <w:jc w:val="center"/>
              <w:rPr>
                <w:rFonts w:ascii="宋体" w:cs="Times New Roman"/>
                <w:sz w:val="18"/>
                <w:szCs w:val="18"/>
              </w:rPr>
            </w:pPr>
            <w:r w:rsidRPr="00252347">
              <w:rPr>
                <w:rFonts w:hint="eastAsia"/>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B52699">
            <w:pPr>
              <w:adjustRightInd w:val="0"/>
              <w:snapToGrid w:val="0"/>
              <w:jc w:val="center"/>
              <w:rPr>
                <w:rFonts w:ascii="宋体" w:cs="Times New Roman"/>
                <w:sz w:val="18"/>
                <w:szCs w:val="18"/>
              </w:rPr>
            </w:pPr>
            <w:r w:rsidRPr="00252347">
              <w:rPr>
                <w:rFonts w:cs="宋体" w:hint="eastAsia"/>
                <w:sz w:val="18"/>
                <w:szCs w:val="18"/>
              </w:rPr>
              <w:t>工程</w:t>
            </w:r>
            <w:r w:rsidR="00A14F72" w:rsidRPr="00252347">
              <w:rPr>
                <w:rFonts w:cs="宋体" w:hint="eastAsia"/>
                <w:sz w:val="18"/>
                <w:szCs w:val="18"/>
              </w:rPr>
              <w:t>管理系</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经济应用文写作</w:t>
            </w:r>
            <w:r w:rsidRPr="00252347">
              <w:rPr>
                <w:rFonts w:ascii="宋体" w:hAnsi="宋体" w:cs="宋体"/>
                <w:sz w:val="18"/>
                <w:szCs w:val="18"/>
              </w:rPr>
              <w:t>Economics Applied Writing</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spacing w:line="240" w:lineRule="exact"/>
              <w:jc w:val="center"/>
              <w:rPr>
                <w:rFonts w:ascii="宋体" w:hAnsi="宋体" w:cs="宋体"/>
                <w:sz w:val="18"/>
                <w:szCs w:val="18"/>
              </w:rPr>
            </w:pPr>
            <w:r w:rsidRPr="00252347">
              <w:rPr>
                <w:rFonts w:ascii="宋体" w:hAnsi="宋体" w:cs="宋体"/>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trHeight w:val="480"/>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城市社区管理</w:t>
            </w:r>
            <w:r w:rsidRPr="00252347">
              <w:rPr>
                <w:rFonts w:ascii="宋体" w:hAnsi="宋体" w:cs="宋体"/>
                <w:sz w:val="18"/>
                <w:szCs w:val="18"/>
              </w:rPr>
              <w:t>Urban Community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文法学院</w:t>
            </w:r>
          </w:p>
        </w:tc>
      </w:tr>
      <w:tr w:rsidR="00A14F72" w:rsidRPr="00252347">
        <w:trPr>
          <w:cantSplit/>
          <w:jc w:val="center"/>
        </w:trPr>
        <w:tc>
          <w:tcPr>
            <w:tcW w:w="420"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A14F72" w:rsidRPr="00252347" w:rsidRDefault="00A14F72">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创新与创业</w:t>
            </w:r>
            <w:r w:rsidRPr="00252347">
              <w:rPr>
                <w:rFonts w:ascii="宋体" w:hAnsi="宋体" w:cs="宋体"/>
                <w:sz w:val="18"/>
                <w:szCs w:val="18"/>
              </w:rPr>
              <w:t>Innovation and Entrepreneurship</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工商管理系</w:t>
            </w:r>
          </w:p>
        </w:tc>
      </w:tr>
      <w:tr w:rsidR="00363F7F" w:rsidRPr="00252347">
        <w:trPr>
          <w:cantSplit/>
          <w:trHeight w:val="420"/>
          <w:jc w:val="center"/>
        </w:trPr>
        <w:tc>
          <w:tcPr>
            <w:tcW w:w="420" w:type="dxa"/>
            <w:vMerge/>
            <w:tcBorders>
              <w:left w:val="single" w:sz="4" w:space="0" w:color="000000"/>
              <w:right w:val="single" w:sz="4" w:space="0" w:color="000000"/>
            </w:tcBorders>
            <w:shd w:val="clear" w:color="auto" w:fill="FFFFFF"/>
            <w:vAlign w:val="center"/>
          </w:tcPr>
          <w:p w:rsidR="00363F7F" w:rsidRPr="00252347" w:rsidRDefault="00363F7F">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363F7F" w:rsidRPr="00252347" w:rsidRDefault="00363F7F">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363F7F">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应用统计学</w:t>
            </w:r>
          </w:p>
          <w:p w:rsidR="00363F7F" w:rsidRPr="00252347" w:rsidRDefault="00363F7F" w:rsidP="00363F7F">
            <w:pPr>
              <w:widowControl/>
              <w:adjustRightInd w:val="0"/>
              <w:snapToGrid w:val="0"/>
              <w:spacing w:line="240" w:lineRule="exact"/>
              <w:rPr>
                <w:rFonts w:ascii="宋体" w:hAnsi="宋体" w:cs="宋体"/>
                <w:color w:val="FF0000"/>
                <w:sz w:val="18"/>
                <w:szCs w:val="18"/>
              </w:rPr>
            </w:pPr>
            <w:r w:rsidRPr="00252347">
              <w:rPr>
                <w:rFonts w:ascii="宋体" w:cs="宋体"/>
                <w:sz w:val="18"/>
                <w:szCs w:val="18"/>
              </w:rPr>
              <w:t>Applied Statistics</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工商管理系</w:t>
            </w:r>
          </w:p>
        </w:tc>
      </w:tr>
      <w:tr w:rsidR="00363F7F" w:rsidRPr="00252347">
        <w:trPr>
          <w:cantSplit/>
          <w:trHeight w:val="420"/>
          <w:jc w:val="center"/>
        </w:trPr>
        <w:tc>
          <w:tcPr>
            <w:tcW w:w="420" w:type="dxa"/>
            <w:vMerge/>
            <w:tcBorders>
              <w:left w:val="single" w:sz="4" w:space="0" w:color="000000"/>
              <w:right w:val="single" w:sz="4" w:space="0" w:color="000000"/>
            </w:tcBorders>
            <w:shd w:val="clear" w:color="auto" w:fill="FFFFFF"/>
            <w:vAlign w:val="center"/>
          </w:tcPr>
          <w:p w:rsidR="00363F7F" w:rsidRPr="00252347" w:rsidRDefault="00363F7F">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363F7F" w:rsidRPr="00252347" w:rsidRDefault="00363F7F">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pPr>
              <w:widowControl/>
              <w:adjustRightInd w:val="0"/>
              <w:snapToGrid w:val="0"/>
              <w:spacing w:line="240" w:lineRule="exact"/>
              <w:rPr>
                <w:rFonts w:ascii="宋体" w:hAnsi="宋体" w:cs="宋体"/>
                <w:color w:val="FF0000"/>
                <w:sz w:val="18"/>
                <w:szCs w:val="18"/>
              </w:rPr>
            </w:pPr>
            <w:r w:rsidRPr="00252347">
              <w:rPr>
                <w:rFonts w:ascii="宋体" w:hAnsi="宋体" w:cs="宋体" w:hint="eastAsia"/>
                <w:color w:val="FF0000"/>
                <w:sz w:val="18"/>
                <w:szCs w:val="18"/>
              </w:rPr>
              <w:t>城市战略管理</w:t>
            </w:r>
            <w:r w:rsidR="00E3414C" w:rsidRPr="00252347">
              <w:rPr>
                <w:rFonts w:ascii="宋体" w:hAnsi="宋体" w:cs="宋体" w:hint="eastAsia"/>
                <w:color w:val="FF0000"/>
                <w:sz w:val="18"/>
                <w:szCs w:val="18"/>
              </w:rPr>
              <w:t xml:space="preserve"> </w:t>
            </w:r>
            <w:r w:rsidR="00E3414C" w:rsidRPr="00252347">
              <w:rPr>
                <w:rFonts w:ascii="宋体" w:hAnsi="宋体" w:cs="宋体"/>
                <w:sz w:val="18"/>
                <w:szCs w:val="18"/>
              </w:rPr>
              <w:t>Urban</w:t>
            </w:r>
            <w:r w:rsidR="00E3414C" w:rsidRPr="00252347">
              <w:rPr>
                <w:rFonts w:ascii="宋体" w:hAnsi="宋体" w:cs="宋体" w:hint="eastAsia"/>
                <w:sz w:val="18"/>
                <w:szCs w:val="18"/>
              </w:rPr>
              <w:t xml:space="preserve"> strategic </w:t>
            </w:r>
            <w:r w:rsidR="00E3414C" w:rsidRPr="00252347">
              <w:rPr>
                <w:sz w:val="18"/>
                <w:szCs w:val="18"/>
              </w:rPr>
              <w:t>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4C323F" w:rsidP="00A261A9">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3F7F" w:rsidRPr="00252347" w:rsidRDefault="00363F7F" w:rsidP="00A261A9">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7B44F4" w:rsidRPr="00252347">
        <w:trPr>
          <w:cantSplit/>
          <w:trHeight w:val="420"/>
          <w:jc w:val="center"/>
        </w:trPr>
        <w:tc>
          <w:tcPr>
            <w:tcW w:w="420"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物业管理</w:t>
            </w:r>
            <w:r w:rsidRPr="00252347">
              <w:rPr>
                <w:rFonts w:ascii="宋体" w:hAnsi="宋体" w:cs="宋体"/>
                <w:sz w:val="18"/>
                <w:szCs w:val="18"/>
              </w:rPr>
              <w:t xml:space="preserve"> Property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工商管理系</w:t>
            </w:r>
          </w:p>
        </w:tc>
      </w:tr>
      <w:tr w:rsidR="007B44F4" w:rsidRPr="00252347">
        <w:trPr>
          <w:cantSplit/>
          <w:trHeight w:val="420"/>
          <w:jc w:val="center"/>
        </w:trPr>
        <w:tc>
          <w:tcPr>
            <w:tcW w:w="420"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城市景观设计</w:t>
            </w:r>
            <w:r w:rsidRPr="00252347">
              <w:rPr>
                <w:rFonts w:ascii="宋体" w:hAnsi="宋体" w:cs="宋体"/>
                <w:sz w:val="18"/>
                <w:szCs w:val="18"/>
              </w:rPr>
              <w:t>Urban Landscape Design</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213DF5">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建筑学院</w:t>
            </w:r>
          </w:p>
        </w:tc>
      </w:tr>
      <w:tr w:rsidR="007B44F4" w:rsidRPr="00252347">
        <w:trPr>
          <w:cantSplit/>
          <w:trHeight w:val="420"/>
          <w:jc w:val="center"/>
        </w:trPr>
        <w:tc>
          <w:tcPr>
            <w:tcW w:w="420"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招标采购管理</w:t>
            </w:r>
            <w:r w:rsidRPr="00252347">
              <w:rPr>
                <w:rFonts w:ascii="宋体" w:hAnsi="宋体" w:cs="宋体"/>
                <w:sz w:val="18"/>
                <w:szCs w:val="18"/>
              </w:rPr>
              <w:t>Bidding and purchasing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213DF5">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hAnsi="宋体" w:cs="宋体"/>
                <w:sz w:val="18"/>
                <w:szCs w:val="18"/>
              </w:rPr>
            </w:pPr>
            <w:r w:rsidRPr="00252347">
              <w:rPr>
                <w:rFonts w:ascii="宋体" w:hAnsi="宋体" w:cs="宋体"/>
                <w:sz w:val="18"/>
                <w:szCs w:val="18"/>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7B44F4" w:rsidRPr="00252347">
        <w:trPr>
          <w:cantSplit/>
          <w:jc w:val="center"/>
        </w:trPr>
        <w:tc>
          <w:tcPr>
            <w:tcW w:w="420"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城市环境管理</w:t>
            </w:r>
            <w:r w:rsidRPr="00252347">
              <w:rPr>
                <w:rFonts w:ascii="宋体" w:hAnsi="宋体" w:cs="宋体"/>
                <w:sz w:val="18"/>
                <w:szCs w:val="18"/>
              </w:rPr>
              <w:t>Urban environmental management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213DF5">
            <w:pPr>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hAnsi="宋体" w:cs="宋体"/>
                <w:sz w:val="18"/>
                <w:szCs w:val="18"/>
              </w:rPr>
            </w:pPr>
            <w:r w:rsidRPr="00252347">
              <w:rPr>
                <w:rFonts w:ascii="宋体" w:hAnsi="宋体" w:cs="宋体"/>
                <w:sz w:val="18"/>
                <w:szCs w:val="18"/>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ED0862">
            <w:pPr>
              <w:adjustRightInd w:val="0"/>
              <w:snapToGrid w:val="0"/>
              <w:spacing w:line="240" w:lineRule="exact"/>
              <w:jc w:val="center"/>
              <w:rPr>
                <w:rFonts w:ascii="宋体" w:cs="Times New Roman"/>
                <w:sz w:val="18"/>
                <w:szCs w:val="18"/>
              </w:rPr>
            </w:pPr>
            <w:proofErr w:type="gramStart"/>
            <w:r w:rsidRPr="00252347">
              <w:rPr>
                <w:rFonts w:ascii="宋体" w:hAnsi="宋体" w:cs="宋体" w:hint="eastAsia"/>
                <w:sz w:val="18"/>
                <w:szCs w:val="18"/>
              </w:rPr>
              <w:t>环能学院</w:t>
            </w:r>
            <w:proofErr w:type="gramEnd"/>
          </w:p>
        </w:tc>
      </w:tr>
      <w:tr w:rsidR="007B44F4" w:rsidRPr="00252347">
        <w:trPr>
          <w:cantSplit/>
          <w:jc w:val="center"/>
        </w:trPr>
        <w:tc>
          <w:tcPr>
            <w:tcW w:w="420"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67174D">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房地产</w:t>
            </w:r>
            <w:r w:rsidR="007B44F4" w:rsidRPr="00252347">
              <w:rPr>
                <w:rFonts w:ascii="宋体" w:hAnsi="宋体" w:cs="宋体" w:hint="eastAsia"/>
                <w:sz w:val="18"/>
                <w:szCs w:val="18"/>
              </w:rPr>
              <w:t>项目策划与开发</w:t>
            </w:r>
          </w:p>
          <w:p w:rsidR="007B44F4" w:rsidRPr="00252347" w:rsidRDefault="007B44F4" w:rsidP="008E0436">
            <w:pPr>
              <w:widowControl/>
              <w:adjustRightInd w:val="0"/>
              <w:snapToGrid w:val="0"/>
              <w:spacing w:line="240" w:lineRule="exact"/>
              <w:rPr>
                <w:rFonts w:ascii="宋体" w:cs="Times New Roman"/>
                <w:sz w:val="18"/>
                <w:szCs w:val="18"/>
              </w:rPr>
            </w:pPr>
            <w:r w:rsidRPr="00252347">
              <w:rPr>
                <w:rFonts w:ascii="宋体" w:hAnsi="宋体" w:cs="宋体"/>
                <w:sz w:val="18"/>
                <w:szCs w:val="18"/>
              </w:rPr>
              <w:t xml:space="preserve">Development and planning of  </w:t>
            </w:r>
            <w:r w:rsidR="00086642" w:rsidRPr="00252347">
              <w:rPr>
                <w:rFonts w:ascii="宋体" w:hAnsi="宋体" w:cs="宋体" w:hint="eastAsia"/>
                <w:sz w:val="18"/>
                <w:szCs w:val="18"/>
              </w:rPr>
              <w:t xml:space="preserve">real estate </w:t>
            </w:r>
            <w:r w:rsidRPr="00252347">
              <w:rPr>
                <w:rFonts w:ascii="宋体" w:hAnsi="宋体" w:cs="宋体"/>
                <w:sz w:val="18"/>
                <w:szCs w:val="18"/>
              </w:rPr>
              <w:t>project</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213DF5">
            <w:pPr>
              <w:adjustRightInd w:val="0"/>
              <w:snapToGrid w:val="0"/>
              <w:spacing w:line="240" w:lineRule="exact"/>
              <w:jc w:val="center"/>
              <w:rPr>
                <w:rFonts w:ascii="宋体" w:cs="Times New Roman"/>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r w:rsidRPr="00252347">
              <w:rPr>
                <w:rFonts w:ascii="宋体" w:hAnsi="宋体" w:cs="宋体"/>
                <w:sz w:val="18"/>
                <w:szCs w:val="18"/>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工程管理系</w:t>
            </w:r>
          </w:p>
        </w:tc>
      </w:tr>
      <w:tr w:rsidR="007B44F4" w:rsidRPr="00252347">
        <w:trPr>
          <w:cantSplit/>
          <w:jc w:val="center"/>
        </w:trPr>
        <w:tc>
          <w:tcPr>
            <w:tcW w:w="420"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426"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小计</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A6741F">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31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8360B9">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4</w:t>
            </w:r>
            <w:r w:rsidR="008360B9" w:rsidRPr="00252347">
              <w:rPr>
                <w:rFonts w:ascii="宋体" w:hAnsi="宋体" w:cs="宋体" w:hint="eastAsia"/>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8360B9">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4</w:t>
            </w:r>
            <w:r w:rsidR="008360B9" w:rsidRPr="00252347">
              <w:rPr>
                <w:rFonts w:ascii="宋体" w:hAnsi="宋体" w:cs="宋体" w:hint="eastAsia"/>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r>
      <w:tr w:rsidR="007B44F4" w:rsidRPr="00252347">
        <w:trPr>
          <w:cantSplit/>
          <w:trHeight w:val="90"/>
          <w:jc w:val="center"/>
        </w:trPr>
        <w:tc>
          <w:tcPr>
            <w:tcW w:w="420"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426" w:type="dxa"/>
            <w:vMerge/>
            <w:tcBorders>
              <w:left w:val="single" w:sz="4" w:space="0" w:color="000000"/>
              <w:bottom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3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小计</w:t>
            </w:r>
          </w:p>
        </w:tc>
        <w:tc>
          <w:tcPr>
            <w:tcW w:w="4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A6741F">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31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8360B9">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4</w:t>
            </w:r>
            <w:r w:rsidR="008360B9" w:rsidRPr="00252347">
              <w:rPr>
                <w:rFonts w:ascii="宋体" w:hAnsi="宋体" w:cs="宋体" w:hint="eastAsia"/>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rsidP="008360B9">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4</w:t>
            </w:r>
            <w:r w:rsidR="008360B9" w:rsidRPr="00252347">
              <w:rPr>
                <w:rFonts w:ascii="宋体" w:hAnsi="宋体" w:cs="宋体" w:hint="eastAsia"/>
                <w:sz w:val="18"/>
                <w:szCs w:val="18"/>
              </w:rPr>
              <w:t>96</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44F4" w:rsidRPr="00252347" w:rsidRDefault="007B44F4">
            <w:pPr>
              <w:widowControl/>
              <w:adjustRightInd w:val="0"/>
              <w:snapToGrid w:val="0"/>
              <w:spacing w:line="240" w:lineRule="exact"/>
              <w:jc w:val="center"/>
              <w:rPr>
                <w:rFonts w:ascii="宋体" w:cs="Times New Roman"/>
                <w:sz w:val="18"/>
                <w:szCs w:val="18"/>
              </w:rPr>
            </w:pPr>
          </w:p>
        </w:tc>
      </w:tr>
      <w:tr w:rsidR="007B44F4" w:rsidRPr="00252347">
        <w:trPr>
          <w:cantSplit/>
          <w:trHeight w:val="90"/>
          <w:jc w:val="center"/>
        </w:trPr>
        <w:tc>
          <w:tcPr>
            <w:tcW w:w="420" w:type="dxa"/>
            <w:vMerge/>
            <w:tcBorders>
              <w:left w:val="single" w:sz="4" w:space="0" w:color="000000"/>
              <w:right w:val="single" w:sz="4" w:space="0" w:color="000000"/>
            </w:tcBorders>
            <w:shd w:val="clear" w:color="auto" w:fill="FFFFFF"/>
            <w:vAlign w:val="center"/>
          </w:tcPr>
          <w:p w:rsidR="007B44F4" w:rsidRPr="00252347" w:rsidRDefault="007B44F4">
            <w:pPr>
              <w:spacing w:line="360" w:lineRule="exact"/>
              <w:jc w:val="center"/>
              <w:rPr>
                <w:rFonts w:ascii="宋体" w:cs="Times New Roman"/>
                <w:sz w:val="18"/>
                <w:szCs w:val="18"/>
              </w:rPr>
            </w:pPr>
          </w:p>
        </w:tc>
        <w:tc>
          <w:tcPr>
            <w:tcW w:w="8726" w:type="dxa"/>
            <w:gridSpan w:val="12"/>
            <w:tcBorders>
              <w:left w:val="single" w:sz="4" w:space="0" w:color="000000"/>
              <w:bottom w:val="single" w:sz="4" w:space="0" w:color="000000"/>
              <w:right w:val="single" w:sz="4" w:space="0" w:color="000000"/>
            </w:tcBorders>
            <w:shd w:val="clear" w:color="auto" w:fill="FFFFFF"/>
            <w:vAlign w:val="center"/>
          </w:tcPr>
          <w:p w:rsidR="007B44F4" w:rsidRPr="00252347" w:rsidRDefault="002452AB">
            <w:pPr>
              <w:spacing w:line="360" w:lineRule="exact"/>
              <w:jc w:val="center"/>
              <w:rPr>
                <w:rFonts w:ascii="宋体" w:cs="Times New Roman"/>
                <w:sz w:val="18"/>
                <w:szCs w:val="18"/>
              </w:rPr>
            </w:pPr>
            <w:r>
              <w:rPr>
                <w:rFonts w:ascii="宋体" w:cs="Times New Roman" w:hint="eastAsia"/>
                <w:sz w:val="18"/>
                <w:szCs w:val="18"/>
              </w:rPr>
              <w:t>专业方向课合计35学分,必修25学分，任选10学分</w:t>
            </w:r>
          </w:p>
        </w:tc>
      </w:tr>
    </w:tbl>
    <w:p w:rsidR="00A14F72" w:rsidRPr="002452AB" w:rsidRDefault="00A14F72">
      <w:pPr>
        <w:tabs>
          <w:tab w:val="left" w:pos="2130"/>
        </w:tabs>
        <w:spacing w:line="360" w:lineRule="auto"/>
        <w:rPr>
          <w:rFonts w:ascii="黑体" w:eastAsia="黑体" w:hAnsi="黑体" w:cs="Times New Roman"/>
          <w:sz w:val="28"/>
          <w:szCs w:val="28"/>
        </w:rPr>
      </w:pPr>
      <w:bookmarkStart w:id="0" w:name="_GoBack"/>
      <w:bookmarkEnd w:id="0"/>
    </w:p>
    <w:p w:rsidR="00A14F72" w:rsidRPr="00252347" w:rsidRDefault="00A14F72">
      <w:pPr>
        <w:tabs>
          <w:tab w:val="left" w:pos="2130"/>
        </w:tabs>
        <w:spacing w:line="360" w:lineRule="auto"/>
        <w:jc w:val="center"/>
        <w:rPr>
          <w:rFonts w:ascii="黑体" w:eastAsia="黑体" w:hAnsi="黑体" w:cs="Times New Roman"/>
          <w:sz w:val="28"/>
          <w:szCs w:val="28"/>
        </w:rPr>
      </w:pPr>
    </w:p>
    <w:p w:rsidR="00A14F72" w:rsidRPr="00252347" w:rsidRDefault="00A14F72">
      <w:pPr>
        <w:tabs>
          <w:tab w:val="left" w:pos="2130"/>
        </w:tabs>
        <w:spacing w:line="360" w:lineRule="auto"/>
        <w:jc w:val="center"/>
        <w:rPr>
          <w:rFonts w:ascii="黑体" w:eastAsia="黑体" w:hAnsi="黑体" w:cs="Times New Roman"/>
          <w:sz w:val="28"/>
          <w:szCs w:val="28"/>
        </w:rPr>
      </w:pPr>
      <w:r w:rsidRPr="00252347">
        <w:rPr>
          <w:rFonts w:ascii="黑体" w:eastAsia="黑体" w:hAnsi="黑体" w:cs="黑体" w:hint="eastAsia"/>
          <w:sz w:val="28"/>
          <w:szCs w:val="28"/>
        </w:rPr>
        <w:t>表</w:t>
      </w:r>
      <w:r w:rsidRPr="00252347">
        <w:rPr>
          <w:rFonts w:ascii="黑体" w:eastAsia="黑体" w:hAnsi="黑体" w:cs="黑体"/>
          <w:sz w:val="28"/>
          <w:szCs w:val="28"/>
        </w:rPr>
        <w:t xml:space="preserve">2  </w:t>
      </w:r>
      <w:r w:rsidRPr="00252347">
        <w:rPr>
          <w:rFonts w:ascii="黑体" w:eastAsia="黑体" w:hAnsi="黑体" w:cs="黑体" w:hint="eastAsia"/>
          <w:sz w:val="28"/>
          <w:szCs w:val="28"/>
        </w:rPr>
        <w:t>公共事业管理城市管理</w:t>
      </w:r>
      <w:proofErr w:type="gramStart"/>
      <w:r w:rsidRPr="00252347">
        <w:rPr>
          <w:rFonts w:ascii="黑体" w:eastAsia="黑体" w:hAnsi="黑体" w:cs="黑体" w:hint="eastAsia"/>
          <w:sz w:val="28"/>
          <w:szCs w:val="28"/>
        </w:rPr>
        <w:t>试点班业指导性</w:t>
      </w:r>
      <w:proofErr w:type="gramEnd"/>
      <w:r w:rsidRPr="00252347">
        <w:rPr>
          <w:rFonts w:ascii="黑体" w:eastAsia="黑体" w:hAnsi="黑体" w:cs="黑体" w:hint="eastAsia"/>
          <w:sz w:val="28"/>
          <w:szCs w:val="28"/>
        </w:rPr>
        <w:t>教学计划（实践环节）</w:t>
      </w:r>
    </w:p>
    <w:tbl>
      <w:tblPr>
        <w:tblW w:w="8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396"/>
        <w:gridCol w:w="4015"/>
        <w:gridCol w:w="425"/>
        <w:gridCol w:w="425"/>
        <w:gridCol w:w="425"/>
        <w:gridCol w:w="426"/>
        <w:gridCol w:w="736"/>
        <w:gridCol w:w="812"/>
        <w:gridCol w:w="1275"/>
      </w:tblGrid>
      <w:tr w:rsidR="00A14F72" w:rsidRPr="00252347">
        <w:trPr>
          <w:cantSplit/>
          <w:trHeight w:val="973"/>
          <w:tblHeader/>
          <w:jc w:val="center"/>
        </w:trPr>
        <w:tc>
          <w:tcPr>
            <w:tcW w:w="396" w:type="dxa"/>
            <w:tcBorders>
              <w:left w:val="single" w:sz="4" w:space="0" w:color="000000"/>
              <w:bottom w:val="single" w:sz="4" w:space="0" w:color="000000"/>
              <w:right w:val="single" w:sz="4" w:space="0" w:color="000000"/>
            </w:tcBorders>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程</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属</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性</w:t>
            </w:r>
          </w:p>
        </w:tc>
        <w:tc>
          <w:tcPr>
            <w:tcW w:w="401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课程名称</w:t>
            </w:r>
          </w:p>
        </w:tc>
        <w:tc>
          <w:tcPr>
            <w:tcW w:w="42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分</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折</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合</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w:t>
            </w:r>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时</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实</w:t>
            </w:r>
          </w:p>
          <w:p w:rsidR="00A14F72" w:rsidRPr="00252347" w:rsidRDefault="00A14F72">
            <w:pPr>
              <w:spacing w:line="240" w:lineRule="exact"/>
              <w:jc w:val="center"/>
              <w:rPr>
                <w:rFonts w:ascii="黑体" w:eastAsia="黑体" w:hAnsi="黑体" w:cs="Times New Roman"/>
                <w:b/>
                <w:bCs/>
                <w:sz w:val="18"/>
                <w:szCs w:val="18"/>
              </w:rPr>
            </w:pPr>
            <w:proofErr w:type="gramStart"/>
            <w:r w:rsidRPr="00252347">
              <w:rPr>
                <w:rFonts w:ascii="黑体" w:eastAsia="黑体" w:hAnsi="黑体" w:cs="黑体" w:hint="eastAsia"/>
                <w:b/>
                <w:bCs/>
                <w:sz w:val="18"/>
                <w:szCs w:val="18"/>
              </w:rPr>
              <w:t>验</w:t>
            </w:r>
            <w:proofErr w:type="gramEnd"/>
          </w:p>
          <w:p w:rsidR="00A14F72" w:rsidRPr="00252347" w:rsidRDefault="00A14F72">
            <w:pPr>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实</w:t>
            </w:r>
          </w:p>
          <w:p w:rsidR="00A14F72" w:rsidRPr="00252347" w:rsidRDefault="00A14F72">
            <w:pPr>
              <w:spacing w:line="240" w:lineRule="exact"/>
              <w:jc w:val="center"/>
              <w:rPr>
                <w:rFonts w:ascii="黑体" w:eastAsia="黑体" w:hAnsi="黑体" w:cs="Times New Roman"/>
                <w:b/>
                <w:bCs/>
                <w:sz w:val="18"/>
                <w:szCs w:val="18"/>
              </w:rPr>
            </w:pPr>
            <w:proofErr w:type="gramStart"/>
            <w:r w:rsidRPr="00252347">
              <w:rPr>
                <w:rFonts w:ascii="黑体" w:eastAsia="黑体" w:hAnsi="黑体" w:cs="黑体" w:hint="eastAsia"/>
                <w:b/>
                <w:bCs/>
                <w:sz w:val="18"/>
                <w:szCs w:val="18"/>
              </w:rPr>
              <w:t>践</w:t>
            </w:r>
            <w:proofErr w:type="gramEnd"/>
          </w:p>
        </w:tc>
        <w:tc>
          <w:tcPr>
            <w:tcW w:w="426"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rPr>
                <w:rFonts w:ascii="黑体" w:eastAsia="黑体" w:hAnsi="黑体" w:cs="Times New Roman"/>
                <w:b/>
                <w:bCs/>
                <w:sz w:val="18"/>
                <w:szCs w:val="18"/>
              </w:rPr>
            </w:pP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上</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机</w:t>
            </w:r>
          </w:p>
          <w:p w:rsidR="00A14F72" w:rsidRPr="00252347" w:rsidRDefault="00A14F72">
            <w:pPr>
              <w:widowControl/>
              <w:spacing w:line="240" w:lineRule="exact"/>
              <w:rPr>
                <w:rFonts w:ascii="黑体" w:eastAsia="黑体" w:hAnsi="黑体" w:cs="Times New Roman"/>
                <w:b/>
                <w:bCs/>
                <w:sz w:val="18"/>
                <w:szCs w:val="18"/>
              </w:rPr>
            </w:pPr>
          </w:p>
        </w:tc>
        <w:tc>
          <w:tcPr>
            <w:tcW w:w="736" w:type="dxa"/>
            <w:tcBorders>
              <w:left w:val="single" w:sz="4" w:space="0" w:color="000000"/>
              <w:bottom w:val="single" w:sz="4" w:space="0" w:color="000000"/>
              <w:right w:val="single" w:sz="4" w:space="0" w:color="000000"/>
            </w:tcBorders>
          </w:tcPr>
          <w:p w:rsidR="00A14F72" w:rsidRPr="00252347" w:rsidRDefault="00A14F72">
            <w:pPr>
              <w:widowControl/>
              <w:spacing w:line="240" w:lineRule="exact"/>
              <w:jc w:val="center"/>
              <w:rPr>
                <w:rFonts w:ascii="黑体" w:eastAsia="黑体" w:hAnsi="黑体" w:cs="Times New Roman"/>
                <w:b/>
                <w:bCs/>
                <w:sz w:val="18"/>
                <w:szCs w:val="18"/>
              </w:rPr>
            </w:pP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开课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学期</w:t>
            </w:r>
          </w:p>
        </w:tc>
        <w:tc>
          <w:tcPr>
            <w:tcW w:w="812"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开设</w:t>
            </w:r>
          </w:p>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周次</w:t>
            </w:r>
          </w:p>
        </w:tc>
        <w:tc>
          <w:tcPr>
            <w:tcW w:w="1275" w:type="dxa"/>
            <w:tcBorders>
              <w:top w:val="single" w:sz="4" w:space="0" w:color="000000"/>
              <w:left w:val="single" w:sz="4" w:space="0" w:color="000000"/>
              <w:bottom w:val="single" w:sz="4" w:space="0" w:color="000000"/>
              <w:right w:val="single" w:sz="4" w:space="0" w:color="000000"/>
            </w:tcBorders>
            <w:vAlign w:val="center"/>
          </w:tcPr>
          <w:p w:rsidR="00A14F72" w:rsidRPr="00252347" w:rsidRDefault="00A14F72">
            <w:pPr>
              <w:widowControl/>
              <w:spacing w:line="240" w:lineRule="exact"/>
              <w:jc w:val="center"/>
              <w:rPr>
                <w:rFonts w:ascii="黑体" w:eastAsia="黑体" w:hAnsi="黑体" w:cs="Times New Roman"/>
                <w:b/>
                <w:bCs/>
                <w:sz w:val="18"/>
                <w:szCs w:val="18"/>
              </w:rPr>
            </w:pPr>
            <w:r w:rsidRPr="00252347">
              <w:rPr>
                <w:rFonts w:ascii="黑体" w:eastAsia="黑体" w:hAnsi="黑体" w:cs="黑体" w:hint="eastAsia"/>
                <w:b/>
                <w:bCs/>
                <w:sz w:val="18"/>
                <w:szCs w:val="18"/>
              </w:rPr>
              <w:t>教学单位</w:t>
            </w:r>
          </w:p>
        </w:tc>
      </w:tr>
      <w:tr w:rsidR="00A14F72" w:rsidRPr="00252347">
        <w:trPr>
          <w:cantSplit/>
          <w:jc w:val="center"/>
        </w:trPr>
        <w:tc>
          <w:tcPr>
            <w:tcW w:w="396"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课</w:t>
            </w:r>
          </w:p>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内</w:t>
            </w: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军事理论</w:t>
            </w:r>
          </w:p>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sz w:val="18"/>
                <w:szCs w:val="18"/>
              </w:rPr>
              <w:t>Military Theory</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812"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1-3</w:t>
            </w:r>
          </w:p>
        </w:tc>
        <w:tc>
          <w:tcPr>
            <w:tcW w:w="1275"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武装部</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军训</w:t>
            </w:r>
          </w:p>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sz w:val="18"/>
                <w:szCs w:val="18"/>
              </w:rPr>
              <w:t>Military Training</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32</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812"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1275"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rPr>
                <w:rFonts w:ascii="宋体" w:hAnsi="宋体" w:cs="宋体"/>
                <w:sz w:val="18"/>
                <w:szCs w:val="18"/>
              </w:rPr>
            </w:pPr>
            <w:r w:rsidRPr="00252347">
              <w:rPr>
                <w:rFonts w:ascii="宋体" w:hAnsi="宋体" w:cs="宋体" w:hint="eastAsia"/>
                <w:sz w:val="18"/>
                <w:szCs w:val="18"/>
              </w:rPr>
              <w:t>专业认识实习</w:t>
            </w:r>
            <w:r w:rsidRPr="00252347">
              <w:rPr>
                <w:rFonts w:ascii="宋体" w:hAnsi="宋体" w:cs="宋体"/>
                <w:sz w:val="18"/>
                <w:szCs w:val="18"/>
              </w:rPr>
              <w:t>Professional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r w:rsidR="00A92329" w:rsidRPr="00252347">
              <w:rPr>
                <w:rFonts w:ascii="宋体" w:hAnsi="宋体" w:cs="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19-20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rPr>
                <w:rFonts w:ascii="宋体" w:hAnsi="宋体" w:cs="宋体"/>
                <w:sz w:val="18"/>
                <w:szCs w:val="18"/>
              </w:rPr>
            </w:pPr>
            <w:r w:rsidRPr="00252347">
              <w:rPr>
                <w:rFonts w:ascii="宋体" w:hAnsi="宋体" w:cs="宋体" w:hint="eastAsia"/>
                <w:sz w:val="18"/>
                <w:szCs w:val="18"/>
              </w:rPr>
              <w:t>城市管理学课程设计</w:t>
            </w:r>
            <w:r w:rsidRPr="00252347">
              <w:rPr>
                <w:rFonts w:ascii="宋体" w:hAnsi="宋体" w:cs="宋体"/>
                <w:sz w:val="18"/>
                <w:szCs w:val="18"/>
              </w:rPr>
              <w:t>Course design of Urban management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19-20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rPr>
                <w:rFonts w:ascii="宋体" w:hAnsi="宋体" w:cs="宋体"/>
                <w:sz w:val="18"/>
                <w:szCs w:val="18"/>
              </w:rPr>
            </w:pPr>
            <w:r w:rsidRPr="00252347">
              <w:rPr>
                <w:rFonts w:ascii="宋体" w:hAnsi="宋体" w:cs="宋体" w:hint="eastAsia"/>
                <w:sz w:val="18"/>
                <w:szCs w:val="18"/>
              </w:rPr>
              <w:t>数据分析技巧与应用实践</w:t>
            </w:r>
            <w:r w:rsidRPr="00252347">
              <w:rPr>
                <w:rFonts w:ascii="宋体" w:hAnsi="宋体" w:cs="宋体"/>
                <w:sz w:val="18"/>
                <w:szCs w:val="18"/>
              </w:rPr>
              <w:t>Data analysis skills and application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4E4590">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工商管理系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rPr>
                <w:rFonts w:ascii="宋体" w:hAnsi="宋体" w:cs="宋体"/>
                <w:sz w:val="18"/>
                <w:szCs w:val="18"/>
              </w:rPr>
            </w:pPr>
            <w:r w:rsidRPr="00252347">
              <w:rPr>
                <w:rFonts w:ascii="宋体" w:hAnsi="宋体" w:cs="宋体" w:hint="eastAsia"/>
                <w:sz w:val="18"/>
                <w:szCs w:val="18"/>
              </w:rPr>
              <w:t>城市管理综合执法实践</w:t>
            </w:r>
            <w:r w:rsidRPr="00252347">
              <w:rPr>
                <w:rFonts w:ascii="宋体" w:hAnsi="宋体" w:cs="宋体"/>
                <w:sz w:val="18"/>
                <w:szCs w:val="18"/>
              </w:rPr>
              <w:t>Urban management law enforcement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666C51" w:rsidP="004E4590">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19-20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rPr>
                <w:rFonts w:ascii="宋体" w:hAnsi="宋体" w:cs="宋体"/>
                <w:sz w:val="18"/>
                <w:szCs w:val="18"/>
              </w:rPr>
            </w:pPr>
            <w:r w:rsidRPr="00252347">
              <w:rPr>
                <w:rFonts w:ascii="宋体" w:hAnsi="宋体" w:cs="宋体" w:hint="eastAsia"/>
                <w:sz w:val="18"/>
                <w:szCs w:val="18"/>
              </w:rPr>
              <w:t>公共项目评估课程设计</w:t>
            </w:r>
            <w:r w:rsidRPr="00252347">
              <w:rPr>
                <w:rFonts w:ascii="宋体" w:hAnsi="宋体" w:cs="宋体"/>
                <w:sz w:val="18"/>
                <w:szCs w:val="18"/>
              </w:rPr>
              <w:t>Course design of Public project evaluation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4C323F">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4C323F">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4C323F">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6B0769">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92329" w:rsidRPr="00252347">
        <w:trPr>
          <w:cantSplit/>
          <w:jc w:val="center"/>
        </w:trPr>
        <w:tc>
          <w:tcPr>
            <w:tcW w:w="396" w:type="dxa"/>
            <w:vMerge/>
            <w:tcBorders>
              <w:left w:val="single" w:sz="4" w:space="0" w:color="000000"/>
              <w:right w:val="single" w:sz="4" w:space="0" w:color="000000"/>
            </w:tcBorders>
            <w:shd w:val="clear" w:color="auto" w:fill="FFFFFF"/>
            <w:vAlign w:val="center"/>
          </w:tcPr>
          <w:p w:rsidR="00A92329" w:rsidRPr="00252347" w:rsidRDefault="00A92329">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2329" w:rsidRPr="00252347" w:rsidRDefault="00A92329" w:rsidP="0077731C">
            <w:pPr>
              <w:widowControl/>
              <w:spacing w:line="240" w:lineRule="exact"/>
              <w:rPr>
                <w:rFonts w:ascii="宋体" w:hAnsi="宋体" w:cs="宋体"/>
                <w:color w:val="FF0000"/>
                <w:sz w:val="18"/>
                <w:szCs w:val="18"/>
              </w:rPr>
            </w:pPr>
            <w:r w:rsidRPr="00252347">
              <w:rPr>
                <w:rFonts w:ascii="宋体" w:hAnsi="宋体" w:cs="宋体" w:hint="eastAsia"/>
                <w:color w:val="FF0000"/>
                <w:sz w:val="18"/>
                <w:szCs w:val="18"/>
              </w:rPr>
              <w:t>招投标</w:t>
            </w:r>
            <w:r w:rsidR="0077731C" w:rsidRPr="00252347">
              <w:rPr>
                <w:rFonts w:ascii="宋体" w:hAnsi="宋体" w:cs="宋体" w:hint="eastAsia"/>
                <w:color w:val="FF0000"/>
                <w:sz w:val="18"/>
                <w:szCs w:val="18"/>
              </w:rPr>
              <w:t>采购模拟</w:t>
            </w:r>
            <w:r w:rsidR="004C1127" w:rsidRPr="00252347">
              <w:rPr>
                <w:rFonts w:ascii="宋体" w:hAnsi="宋体" w:cs="宋体" w:hint="eastAsia"/>
                <w:color w:val="FF0000"/>
                <w:sz w:val="18"/>
                <w:szCs w:val="18"/>
              </w:rPr>
              <w:t xml:space="preserve"> </w:t>
            </w:r>
            <w:r w:rsidR="004C1127" w:rsidRPr="00252347">
              <w:rPr>
                <w:rFonts w:asciiTheme="minorEastAsia" w:eastAsiaTheme="minorEastAsia" w:hAnsiTheme="minorEastAsia" w:cs="Times New Roman"/>
                <w:color w:val="333333"/>
                <w:sz w:val="18"/>
                <w:szCs w:val="18"/>
                <w:shd w:val="clear" w:color="auto" w:fill="F9F8E4"/>
              </w:rPr>
              <w:t>Bidding procurement simulation</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2329" w:rsidRPr="00252347" w:rsidRDefault="00210584">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2329" w:rsidRPr="00252347" w:rsidRDefault="00210584">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2329" w:rsidRPr="00252347" w:rsidRDefault="00210584">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20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2329" w:rsidRPr="00252347" w:rsidRDefault="00A92329">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2329" w:rsidRPr="00252347" w:rsidRDefault="004C323F">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2329" w:rsidRPr="00252347" w:rsidRDefault="00210584">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2329" w:rsidRPr="00252347" w:rsidRDefault="0077731C">
            <w:pPr>
              <w:widowControl/>
              <w:adjustRightInd w:val="0"/>
              <w:snapToGrid w:val="0"/>
              <w:spacing w:line="240" w:lineRule="exact"/>
              <w:jc w:val="center"/>
              <w:rPr>
                <w:rFonts w:ascii="宋体" w:hAnsi="宋体" w:cs="宋体"/>
                <w:sz w:val="18"/>
                <w:szCs w:val="18"/>
              </w:rPr>
            </w:pPr>
            <w:r w:rsidRPr="00252347">
              <w:rPr>
                <w:rFonts w:ascii="宋体" w:hAnsi="宋体" w:cs="宋体" w:hint="eastAsia"/>
                <w:color w:val="000000"/>
                <w:sz w:val="18"/>
                <w:szCs w:val="18"/>
              </w:rPr>
              <w:t>工程管理系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rPr>
                <w:rFonts w:ascii="宋体" w:hAnsi="宋体" w:cs="宋体"/>
                <w:sz w:val="18"/>
                <w:szCs w:val="18"/>
              </w:rPr>
            </w:pPr>
            <w:r w:rsidRPr="00252347">
              <w:rPr>
                <w:rFonts w:ascii="宋体" w:hAnsi="宋体" w:cs="宋体" w:hint="eastAsia"/>
                <w:sz w:val="18"/>
                <w:szCs w:val="18"/>
              </w:rPr>
              <w:t>城市数字化管理课程设计</w:t>
            </w:r>
            <w:r w:rsidRPr="00252347">
              <w:rPr>
                <w:rFonts w:ascii="宋体" w:hAnsi="宋体" w:cs="宋体"/>
                <w:sz w:val="18"/>
                <w:szCs w:val="18"/>
              </w:rPr>
              <w:t>Course design of Digital city management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20</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4C323F">
            <w:pPr>
              <w:widowControl/>
              <w:adjustRightInd w:val="0"/>
              <w:snapToGrid w:val="0"/>
              <w:spacing w:line="240" w:lineRule="exact"/>
              <w:jc w:val="center"/>
              <w:rPr>
                <w:rFonts w:ascii="宋体" w:hAnsi="宋体" w:cs="宋体"/>
                <w:sz w:val="18"/>
                <w:szCs w:val="18"/>
              </w:rPr>
            </w:pPr>
            <w:r w:rsidRPr="00252347">
              <w:rPr>
                <w:rFonts w:ascii="宋体" w:hAnsi="宋体" w:cs="宋体" w:hint="eastAsia"/>
                <w:sz w:val="18"/>
                <w:szCs w:val="18"/>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5B5A48">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城市规划与设计课程设计</w:t>
            </w:r>
            <w:r w:rsidRPr="00252347">
              <w:rPr>
                <w:rFonts w:ascii="宋体" w:hAnsi="宋体" w:cs="宋体"/>
                <w:sz w:val="18"/>
                <w:szCs w:val="18"/>
              </w:rPr>
              <w:t>Course design of Principles of urban planning</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19-20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建筑学院</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5F418C" w:rsidP="005F418C">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城市运营与管理实践</w:t>
            </w:r>
            <w:r w:rsidR="00A14F72" w:rsidRPr="00252347">
              <w:rPr>
                <w:rFonts w:ascii="宋体" w:hAnsi="宋体" w:cs="宋体"/>
                <w:sz w:val="18"/>
                <w:szCs w:val="18"/>
              </w:rPr>
              <w:t>Urban operation and management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40</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9-10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rsidP="005F418C">
            <w:pPr>
              <w:widowControl/>
              <w:spacing w:line="240" w:lineRule="exact"/>
              <w:rPr>
                <w:rFonts w:ascii="宋体" w:hAnsi="宋体" w:cs="宋体"/>
                <w:sz w:val="18"/>
                <w:szCs w:val="18"/>
              </w:rPr>
            </w:pPr>
            <w:r w:rsidRPr="00252347">
              <w:rPr>
                <w:rFonts w:ascii="宋体" w:hAnsi="宋体" w:cs="宋体" w:hint="eastAsia"/>
                <w:sz w:val="18"/>
                <w:szCs w:val="18"/>
              </w:rPr>
              <w:t>城市管理专业</w:t>
            </w:r>
            <w:r w:rsidR="005F418C" w:rsidRPr="00252347">
              <w:rPr>
                <w:rFonts w:ascii="宋体" w:hAnsi="宋体" w:cs="宋体" w:hint="eastAsia"/>
                <w:sz w:val="18"/>
                <w:szCs w:val="18"/>
              </w:rPr>
              <w:t>综合实习</w:t>
            </w:r>
            <w:r w:rsidRPr="00252347">
              <w:rPr>
                <w:rFonts w:ascii="宋体" w:hAnsi="宋体" w:cs="宋体"/>
                <w:sz w:val="18"/>
                <w:szCs w:val="18"/>
              </w:rPr>
              <w:t>Professional practice of Urban management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100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11-20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rPr>
                <w:rFonts w:ascii="宋体" w:hAnsi="宋体" w:cs="宋体"/>
                <w:sz w:val="18"/>
                <w:szCs w:val="18"/>
              </w:rPr>
            </w:pPr>
            <w:r w:rsidRPr="00252347">
              <w:rPr>
                <w:rFonts w:ascii="宋体" w:hAnsi="宋体" w:cs="宋体" w:hint="eastAsia"/>
                <w:sz w:val="18"/>
                <w:szCs w:val="18"/>
              </w:rPr>
              <w:t>毕业实习</w:t>
            </w:r>
            <w:r w:rsidRPr="00252347">
              <w:rPr>
                <w:rFonts w:ascii="宋体" w:hAnsi="宋体" w:cs="宋体"/>
                <w:sz w:val="18"/>
                <w:szCs w:val="18"/>
              </w:rPr>
              <w:t>Graduation practice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60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8</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hAnsi="宋体" w:cs="宋体"/>
                <w:sz w:val="18"/>
                <w:szCs w:val="18"/>
              </w:rPr>
            </w:pPr>
            <w:r w:rsidRPr="00252347">
              <w:rPr>
                <w:rFonts w:ascii="宋体" w:hAnsi="宋体" w:cs="宋体" w:hint="eastAsia"/>
                <w:sz w:val="18"/>
                <w:szCs w:val="18"/>
              </w:rPr>
              <w:t>毕业设计（论文）</w:t>
            </w:r>
            <w:r w:rsidRPr="00252347">
              <w:rPr>
                <w:rFonts w:ascii="宋体" w:hAnsi="宋体" w:cs="宋体"/>
                <w:sz w:val="18"/>
                <w:szCs w:val="18"/>
              </w:rPr>
              <w:t>Graduation design (thesis)</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4.5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90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90</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8</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7-17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公共管理系</w:t>
            </w:r>
          </w:p>
        </w:tc>
      </w:tr>
      <w:tr w:rsidR="00A14F72" w:rsidRPr="00252347">
        <w:trPr>
          <w:cantSplit/>
          <w:jc w:val="center"/>
        </w:trPr>
        <w:tc>
          <w:tcPr>
            <w:tcW w:w="396" w:type="dxa"/>
            <w:vMerge/>
            <w:tcBorders>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小计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hAnsi="宋体" w:cs="宋体"/>
                <w:sz w:val="18"/>
                <w:szCs w:val="18"/>
              </w:rPr>
            </w:pPr>
            <w:r w:rsidRPr="00252347">
              <w:rPr>
                <w:rFonts w:ascii="宋体" w:hAnsi="宋体" w:cs="宋体"/>
                <w:sz w:val="18"/>
                <w:szCs w:val="18"/>
              </w:rPr>
              <w:t>28.5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570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r>
      <w:tr w:rsidR="00A14F72" w:rsidRPr="00252347">
        <w:trPr>
          <w:cantSplit/>
          <w:jc w:val="center"/>
        </w:trPr>
        <w:tc>
          <w:tcPr>
            <w:tcW w:w="396" w:type="dxa"/>
            <w:vMerge w:val="restart"/>
            <w:tcBorders>
              <w:top w:val="single" w:sz="4" w:space="0" w:color="000000"/>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课</w:t>
            </w:r>
          </w:p>
          <w:p w:rsidR="00A14F72" w:rsidRPr="00252347" w:rsidRDefault="00A14F72">
            <w:pPr>
              <w:widowControl/>
              <w:adjustRightInd w:val="0"/>
              <w:snapToGrid w:val="0"/>
              <w:spacing w:line="240" w:lineRule="exact"/>
              <w:rPr>
                <w:rFonts w:ascii="宋体" w:cs="Times New Roman"/>
                <w:sz w:val="18"/>
                <w:szCs w:val="18"/>
              </w:rPr>
            </w:pPr>
            <w:r w:rsidRPr="00252347">
              <w:rPr>
                <w:rFonts w:ascii="宋体" w:hAnsi="宋体" w:cs="宋体" w:hint="eastAsia"/>
                <w:sz w:val="18"/>
                <w:szCs w:val="18"/>
              </w:rPr>
              <w:t>外</w:t>
            </w: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spacing w:line="240" w:lineRule="exact"/>
              <w:rPr>
                <w:rFonts w:ascii="宋体" w:cs="Times New Roman"/>
                <w:sz w:val="18"/>
                <w:szCs w:val="18"/>
              </w:rPr>
            </w:pPr>
            <w:r w:rsidRPr="00252347">
              <w:rPr>
                <w:rFonts w:ascii="宋体" w:hAnsi="宋体" w:cs="宋体" w:hint="eastAsia"/>
                <w:color w:val="000000"/>
                <w:sz w:val="18"/>
                <w:szCs w:val="18"/>
              </w:rPr>
              <w:t>创新创业实践</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cs="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cs="宋体"/>
                <w:sz w:val="18"/>
                <w:szCs w:val="18"/>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color w:val="000000"/>
                <w:sz w:val="18"/>
                <w:szCs w:val="18"/>
              </w:rPr>
              <w:t>工程管理系</w:t>
            </w:r>
          </w:p>
        </w:tc>
      </w:tr>
      <w:tr w:rsidR="00A14F72" w:rsidRPr="00252347">
        <w:trPr>
          <w:cantSplit/>
          <w:jc w:val="center"/>
        </w:trPr>
        <w:tc>
          <w:tcPr>
            <w:tcW w:w="396" w:type="dxa"/>
            <w:vMerge/>
            <w:tcBorders>
              <w:left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小计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r w:rsidRPr="00252347">
              <w:rPr>
                <w:rFonts w:ascii="宋体" w:hAnsi="宋体" w:cs="宋体"/>
                <w:sz w:val="18"/>
                <w:szCs w:val="18"/>
              </w:rPr>
              <w:t>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rPr>
                <w:rFonts w:ascii="宋体"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F72" w:rsidRPr="00252347" w:rsidRDefault="00A14F72">
            <w:pPr>
              <w:widowControl/>
              <w:adjustRightInd w:val="0"/>
              <w:snapToGrid w:val="0"/>
              <w:spacing w:line="240" w:lineRule="exact"/>
              <w:jc w:val="center"/>
              <w:rPr>
                <w:rFonts w:ascii="宋体" w:cs="Times New Roman"/>
                <w:sz w:val="18"/>
                <w:szCs w:val="18"/>
              </w:rPr>
            </w:pPr>
          </w:p>
        </w:tc>
      </w:tr>
      <w:tr w:rsidR="00A14F72" w:rsidRPr="00486B41">
        <w:trPr>
          <w:cantSplit/>
          <w:jc w:val="center"/>
        </w:trPr>
        <w:tc>
          <w:tcPr>
            <w:tcW w:w="8935" w:type="dxa"/>
            <w:gridSpan w:val="9"/>
            <w:tcBorders>
              <w:left w:val="single" w:sz="4" w:space="0" w:color="000000"/>
              <w:bottom w:val="single" w:sz="4" w:space="0" w:color="000000"/>
              <w:right w:val="single" w:sz="4" w:space="0" w:color="000000"/>
            </w:tcBorders>
            <w:shd w:val="clear" w:color="auto" w:fill="FFFFFF"/>
            <w:vAlign w:val="center"/>
          </w:tcPr>
          <w:p w:rsidR="00A14F72" w:rsidRPr="00486B41" w:rsidRDefault="00A14F72">
            <w:pPr>
              <w:widowControl/>
              <w:adjustRightInd w:val="0"/>
              <w:snapToGrid w:val="0"/>
              <w:spacing w:line="240" w:lineRule="exact"/>
              <w:jc w:val="center"/>
              <w:rPr>
                <w:rFonts w:ascii="宋体" w:cs="Times New Roman"/>
                <w:sz w:val="18"/>
                <w:szCs w:val="18"/>
              </w:rPr>
            </w:pPr>
            <w:r w:rsidRPr="00252347">
              <w:rPr>
                <w:rFonts w:ascii="宋体" w:hAnsi="宋体" w:cs="宋体" w:hint="eastAsia"/>
                <w:sz w:val="18"/>
                <w:szCs w:val="18"/>
              </w:rPr>
              <w:t>实践环节合计</w:t>
            </w:r>
            <w:r w:rsidRPr="00252347">
              <w:rPr>
                <w:rFonts w:ascii="宋体" w:hAnsi="宋体" w:cs="宋体"/>
                <w:sz w:val="18"/>
                <w:szCs w:val="18"/>
              </w:rPr>
              <w:t xml:space="preserve"> 30.5 </w:t>
            </w:r>
            <w:r w:rsidRPr="00252347">
              <w:rPr>
                <w:rFonts w:ascii="宋体" w:hAnsi="宋体" w:cs="宋体" w:hint="eastAsia"/>
                <w:sz w:val="18"/>
                <w:szCs w:val="18"/>
              </w:rPr>
              <w:t>学分，其中课内</w:t>
            </w:r>
            <w:r w:rsidRPr="00252347">
              <w:rPr>
                <w:rFonts w:ascii="宋体" w:hAnsi="宋体" w:cs="宋体"/>
                <w:sz w:val="18"/>
                <w:szCs w:val="18"/>
              </w:rPr>
              <w:t xml:space="preserve"> 28.5 </w:t>
            </w:r>
            <w:r w:rsidRPr="00252347">
              <w:rPr>
                <w:rFonts w:ascii="宋体" w:hAnsi="宋体" w:cs="宋体" w:hint="eastAsia"/>
                <w:sz w:val="18"/>
                <w:szCs w:val="18"/>
              </w:rPr>
              <w:t>学分，课外</w:t>
            </w:r>
            <w:r w:rsidRPr="00252347">
              <w:rPr>
                <w:rFonts w:ascii="宋体" w:hAnsi="宋体" w:cs="宋体"/>
                <w:sz w:val="18"/>
                <w:szCs w:val="18"/>
              </w:rPr>
              <w:t xml:space="preserve"> 2</w:t>
            </w:r>
            <w:r w:rsidRPr="00252347">
              <w:rPr>
                <w:rFonts w:ascii="宋体" w:hAnsi="宋体" w:cs="宋体" w:hint="eastAsia"/>
                <w:sz w:val="18"/>
                <w:szCs w:val="18"/>
              </w:rPr>
              <w:t>学分（创新创业实践学分</w:t>
            </w:r>
            <w:proofErr w:type="gramStart"/>
            <w:r w:rsidRPr="00252347">
              <w:rPr>
                <w:rFonts w:ascii="宋体" w:hAnsi="宋体" w:cs="宋体" w:hint="eastAsia"/>
                <w:sz w:val="18"/>
                <w:szCs w:val="18"/>
              </w:rPr>
              <w:t>认定见</w:t>
            </w:r>
            <w:proofErr w:type="gramEnd"/>
            <w:r w:rsidRPr="00252347">
              <w:rPr>
                <w:rFonts w:ascii="宋体" w:hAnsi="宋体" w:cs="宋体" w:hint="eastAsia"/>
                <w:sz w:val="18"/>
                <w:szCs w:val="18"/>
              </w:rPr>
              <w:t>学校创新学分认定相关办法）</w:t>
            </w:r>
          </w:p>
        </w:tc>
      </w:tr>
    </w:tbl>
    <w:p w:rsidR="00A14F72" w:rsidRDefault="00A14F72">
      <w:pPr>
        <w:rPr>
          <w:rFonts w:eastAsia="华文中宋" w:cs="Times New Roman"/>
          <w:b/>
          <w:bCs/>
          <w:sz w:val="20"/>
          <w:szCs w:val="20"/>
        </w:rPr>
      </w:pPr>
    </w:p>
    <w:p w:rsidR="00A14F72" w:rsidRDefault="00A14F72">
      <w:pPr>
        <w:rPr>
          <w:rFonts w:eastAsia="华文中宋" w:cs="Times New Roman"/>
          <w:b/>
          <w:bCs/>
          <w:sz w:val="20"/>
          <w:szCs w:val="20"/>
        </w:rPr>
      </w:pPr>
    </w:p>
    <w:p w:rsidR="00A14F72" w:rsidRDefault="00A14F72">
      <w:pPr>
        <w:rPr>
          <w:rFonts w:cs="Times New Roman"/>
        </w:rPr>
      </w:pPr>
    </w:p>
    <w:sectPr w:rsidR="00A14F72" w:rsidSect="00C83164">
      <w:pgSz w:w="11906" w:h="16838"/>
      <w:pgMar w:top="1985" w:right="1440" w:bottom="1440" w:left="1440" w:header="0" w:footer="0" w:gutter="0"/>
      <w:pgNumType w:start="0"/>
      <w:cols w:space="720"/>
      <w:titlePg/>
      <w:docGrid w:type="linesAndChars" w:linePitch="300" w:charSpace="1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16" w:rsidRDefault="00190016" w:rsidP="00C83164">
      <w:pPr>
        <w:rPr>
          <w:rFonts w:cs="Times New Roman"/>
        </w:rPr>
      </w:pPr>
      <w:r>
        <w:rPr>
          <w:rFonts w:cs="Times New Roman"/>
        </w:rPr>
        <w:separator/>
      </w:r>
    </w:p>
  </w:endnote>
  <w:endnote w:type="continuationSeparator" w:id="0">
    <w:p w:rsidR="00190016" w:rsidRDefault="00190016" w:rsidP="00C831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ZCSJW--GB1-0-Identity-H">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16" w:rsidRDefault="00190016" w:rsidP="00C83164">
      <w:pPr>
        <w:rPr>
          <w:rFonts w:cs="Times New Roman"/>
        </w:rPr>
      </w:pPr>
      <w:r>
        <w:rPr>
          <w:rFonts w:cs="Times New Roman"/>
        </w:rPr>
        <w:separator/>
      </w:r>
    </w:p>
  </w:footnote>
  <w:footnote w:type="continuationSeparator" w:id="0">
    <w:p w:rsidR="00190016" w:rsidRDefault="00190016" w:rsidP="00C8316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3DB53D0"/>
    <w:rsid w:val="000356B0"/>
    <w:rsid w:val="00086642"/>
    <w:rsid w:val="000D7670"/>
    <w:rsid w:val="00106008"/>
    <w:rsid w:val="00142EF0"/>
    <w:rsid w:val="001629A4"/>
    <w:rsid w:val="00190016"/>
    <w:rsid w:val="001D2B1B"/>
    <w:rsid w:val="00210584"/>
    <w:rsid w:val="00213DF5"/>
    <w:rsid w:val="00230BAC"/>
    <w:rsid w:val="002452AB"/>
    <w:rsid w:val="00251F5E"/>
    <w:rsid w:val="00252347"/>
    <w:rsid w:val="0025464D"/>
    <w:rsid w:val="0027338C"/>
    <w:rsid w:val="002B2BC0"/>
    <w:rsid w:val="002B5E2D"/>
    <w:rsid w:val="002C30A6"/>
    <w:rsid w:val="002D1309"/>
    <w:rsid w:val="002E2EBF"/>
    <w:rsid w:val="003071F0"/>
    <w:rsid w:val="00344BF5"/>
    <w:rsid w:val="0035344B"/>
    <w:rsid w:val="00360ED6"/>
    <w:rsid w:val="00363F7F"/>
    <w:rsid w:val="00387E0A"/>
    <w:rsid w:val="003A7D23"/>
    <w:rsid w:val="003D0D4B"/>
    <w:rsid w:val="003D4504"/>
    <w:rsid w:val="003F1BBA"/>
    <w:rsid w:val="003F7884"/>
    <w:rsid w:val="004040A9"/>
    <w:rsid w:val="00406E57"/>
    <w:rsid w:val="00412318"/>
    <w:rsid w:val="00420C20"/>
    <w:rsid w:val="00443D91"/>
    <w:rsid w:val="00452F93"/>
    <w:rsid w:val="00486B41"/>
    <w:rsid w:val="004A0B84"/>
    <w:rsid w:val="004C1127"/>
    <w:rsid w:val="004C323F"/>
    <w:rsid w:val="004D4959"/>
    <w:rsid w:val="004E4590"/>
    <w:rsid w:val="00523AB2"/>
    <w:rsid w:val="005335FA"/>
    <w:rsid w:val="005705E7"/>
    <w:rsid w:val="005726CD"/>
    <w:rsid w:val="00583930"/>
    <w:rsid w:val="005B5A48"/>
    <w:rsid w:val="005D655B"/>
    <w:rsid w:val="005F26CF"/>
    <w:rsid w:val="005F418C"/>
    <w:rsid w:val="005F692C"/>
    <w:rsid w:val="00602671"/>
    <w:rsid w:val="00611CFC"/>
    <w:rsid w:val="0061758C"/>
    <w:rsid w:val="00666C51"/>
    <w:rsid w:val="0067174D"/>
    <w:rsid w:val="00671BA6"/>
    <w:rsid w:val="006B0769"/>
    <w:rsid w:val="006B22BB"/>
    <w:rsid w:val="006B780B"/>
    <w:rsid w:val="006D4ECB"/>
    <w:rsid w:val="0070274F"/>
    <w:rsid w:val="007518DB"/>
    <w:rsid w:val="0077731C"/>
    <w:rsid w:val="00781E58"/>
    <w:rsid w:val="00787806"/>
    <w:rsid w:val="007A10CB"/>
    <w:rsid w:val="007B44F4"/>
    <w:rsid w:val="007B6137"/>
    <w:rsid w:val="007C18CB"/>
    <w:rsid w:val="007E0E82"/>
    <w:rsid w:val="008217A0"/>
    <w:rsid w:val="008360B9"/>
    <w:rsid w:val="00847937"/>
    <w:rsid w:val="00854CFE"/>
    <w:rsid w:val="008821A3"/>
    <w:rsid w:val="008A6796"/>
    <w:rsid w:val="008C28E7"/>
    <w:rsid w:val="008E0436"/>
    <w:rsid w:val="008F70E5"/>
    <w:rsid w:val="00917D21"/>
    <w:rsid w:val="00924132"/>
    <w:rsid w:val="00947D2F"/>
    <w:rsid w:val="00974495"/>
    <w:rsid w:val="00983938"/>
    <w:rsid w:val="009C7A67"/>
    <w:rsid w:val="009E26D1"/>
    <w:rsid w:val="00A04044"/>
    <w:rsid w:val="00A14F72"/>
    <w:rsid w:val="00A261A9"/>
    <w:rsid w:val="00A6741F"/>
    <w:rsid w:val="00A76FAD"/>
    <w:rsid w:val="00A85C9E"/>
    <w:rsid w:val="00A92329"/>
    <w:rsid w:val="00AC022C"/>
    <w:rsid w:val="00AC4AB9"/>
    <w:rsid w:val="00AD43F2"/>
    <w:rsid w:val="00AE6166"/>
    <w:rsid w:val="00B17D8C"/>
    <w:rsid w:val="00B34475"/>
    <w:rsid w:val="00B52699"/>
    <w:rsid w:val="00B53C7D"/>
    <w:rsid w:val="00B65324"/>
    <w:rsid w:val="00B85185"/>
    <w:rsid w:val="00BC07A8"/>
    <w:rsid w:val="00BD2616"/>
    <w:rsid w:val="00BE184F"/>
    <w:rsid w:val="00C040EB"/>
    <w:rsid w:val="00C71181"/>
    <w:rsid w:val="00C83164"/>
    <w:rsid w:val="00CB2F78"/>
    <w:rsid w:val="00CC4BBF"/>
    <w:rsid w:val="00CE33BE"/>
    <w:rsid w:val="00D12CC3"/>
    <w:rsid w:val="00D12F8C"/>
    <w:rsid w:val="00D176BE"/>
    <w:rsid w:val="00D26510"/>
    <w:rsid w:val="00D42670"/>
    <w:rsid w:val="00D67531"/>
    <w:rsid w:val="00DA2764"/>
    <w:rsid w:val="00E1550A"/>
    <w:rsid w:val="00E3414C"/>
    <w:rsid w:val="00E71385"/>
    <w:rsid w:val="00EC2AB6"/>
    <w:rsid w:val="00ED0862"/>
    <w:rsid w:val="00EE0530"/>
    <w:rsid w:val="00F032D8"/>
    <w:rsid w:val="00F11A0F"/>
    <w:rsid w:val="00F14B41"/>
    <w:rsid w:val="00F701BC"/>
    <w:rsid w:val="00F876AB"/>
    <w:rsid w:val="00FA10E3"/>
    <w:rsid w:val="03DB53D0"/>
    <w:rsid w:val="20197A29"/>
    <w:rsid w:val="271A761E"/>
    <w:rsid w:val="3DFB7481"/>
    <w:rsid w:val="7F545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64"/>
    <w:pPr>
      <w:widowControl w:val="0"/>
      <w:jc w:val="both"/>
    </w:pPr>
    <w:rPr>
      <w:rFonts w:cs="Calibri"/>
      <w:kern w:val="2"/>
      <w:sz w:val="21"/>
      <w:szCs w:val="21"/>
    </w:rPr>
  </w:style>
  <w:style w:type="paragraph" w:styleId="1">
    <w:name w:val="heading 1"/>
    <w:basedOn w:val="a"/>
    <w:next w:val="a"/>
    <w:link w:val="1Char"/>
    <w:uiPriority w:val="99"/>
    <w:qFormat/>
    <w:rsid w:val="00C83164"/>
    <w:pPr>
      <w:keepNext/>
      <w:keepLines/>
      <w:spacing w:before="480" w:line="312" w:lineRule="atLeast"/>
      <w:jc w:val="center"/>
      <w:outlineLvl w:val="0"/>
    </w:pPr>
    <w:rPr>
      <w:rFonts w:ascii="Arial" w:eastAsia="黑体" w:hAnsi="Arial" w:cs="Arial"/>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C2AB6"/>
    <w:rPr>
      <w:b/>
      <w:bCs/>
      <w:kern w:val="44"/>
      <w:sz w:val="44"/>
      <w:szCs w:val="44"/>
    </w:rPr>
  </w:style>
  <w:style w:type="paragraph" w:styleId="a3">
    <w:name w:val="header"/>
    <w:basedOn w:val="a"/>
    <w:link w:val="Char"/>
    <w:uiPriority w:val="99"/>
    <w:rsid w:val="00C83164"/>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link w:val="a3"/>
    <w:uiPriority w:val="99"/>
    <w:semiHidden/>
    <w:locked/>
    <w:rsid w:val="00EC2AB6"/>
    <w:rPr>
      <w:sz w:val="18"/>
      <w:szCs w:val="18"/>
    </w:rPr>
  </w:style>
  <w:style w:type="paragraph" w:customStyle="1" w:styleId="3">
    <w:name w:val="3"/>
    <w:basedOn w:val="1"/>
    <w:uiPriority w:val="99"/>
    <w:rsid w:val="00C83164"/>
    <w:pPr>
      <w:snapToGrid w:val="0"/>
      <w:spacing w:before="0" w:after="480"/>
    </w:pPr>
  </w:style>
  <w:style w:type="character" w:customStyle="1" w:styleId="font01">
    <w:name w:val="font01"/>
    <w:uiPriority w:val="99"/>
    <w:rsid w:val="00C83164"/>
    <w:rPr>
      <w:rFonts w:ascii="宋体" w:eastAsia="宋体" w:hAnsi="宋体" w:cs="宋体"/>
      <w:color w:val="000000"/>
      <w:sz w:val="18"/>
      <w:szCs w:val="18"/>
      <w:u w:val="none"/>
    </w:rPr>
  </w:style>
  <w:style w:type="paragraph" w:styleId="a4">
    <w:name w:val="footer"/>
    <w:basedOn w:val="a"/>
    <w:link w:val="Char0"/>
    <w:uiPriority w:val="99"/>
    <w:unhideWhenUsed/>
    <w:rsid w:val="00ED0862"/>
    <w:pPr>
      <w:tabs>
        <w:tab w:val="center" w:pos="4153"/>
        <w:tab w:val="right" w:pos="8306"/>
      </w:tabs>
      <w:snapToGrid w:val="0"/>
      <w:jc w:val="left"/>
    </w:pPr>
    <w:rPr>
      <w:sz w:val="18"/>
      <w:szCs w:val="18"/>
    </w:rPr>
  </w:style>
  <w:style w:type="character" w:customStyle="1" w:styleId="Char0">
    <w:name w:val="页脚 Char"/>
    <w:link w:val="a4"/>
    <w:uiPriority w:val="99"/>
    <w:rsid w:val="00ED0862"/>
    <w:rPr>
      <w:rFonts w:cs="Calibri"/>
      <w:kern w:val="2"/>
      <w:sz w:val="18"/>
      <w:szCs w:val="18"/>
    </w:rPr>
  </w:style>
  <w:style w:type="paragraph" w:styleId="a5">
    <w:name w:val="Document Map"/>
    <w:basedOn w:val="a"/>
    <w:link w:val="Char1"/>
    <w:uiPriority w:val="99"/>
    <w:semiHidden/>
    <w:unhideWhenUsed/>
    <w:rsid w:val="00BE184F"/>
    <w:rPr>
      <w:rFonts w:ascii="宋体"/>
      <w:sz w:val="18"/>
      <w:szCs w:val="18"/>
    </w:rPr>
  </w:style>
  <w:style w:type="character" w:customStyle="1" w:styleId="Char1">
    <w:name w:val="文档结构图 Char"/>
    <w:basedOn w:val="a0"/>
    <w:link w:val="a5"/>
    <w:uiPriority w:val="99"/>
    <w:semiHidden/>
    <w:rsid w:val="00BE184F"/>
    <w:rPr>
      <w:rFonts w:ascii="宋体"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baidu.com/link?url=T-sTAae63xKETLJd_N7nNsFUo4ds7VX1E0PW1OwBIazAjp1vVAUKLUIUFYxDzfyxsSDXgWReQf8aH7q_CabOr9251wtvAH6OwY8dszrOr2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B951-CE60-4D29-A794-1734283F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2149</Words>
  <Characters>12255</Characters>
  <Application>Microsoft Office Word</Application>
  <DocSecurity>0</DocSecurity>
  <Lines>102</Lines>
  <Paragraphs>28</Paragraphs>
  <ScaleCrop>false</ScaleCrop>
  <Company>Bentley Systems</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25</cp:revision>
  <cp:lastPrinted>2018-06-15T02:02:00Z</cp:lastPrinted>
  <dcterms:created xsi:type="dcterms:W3CDTF">2019-07-09T16:09:00Z</dcterms:created>
  <dcterms:modified xsi:type="dcterms:W3CDTF">2019-08-27T05:36:00Z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